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EC1A4" w14:textId="77777777" w:rsidR="00D92475" w:rsidRPr="00355F14" w:rsidRDefault="00D92475" w:rsidP="00B90CA4">
      <w:pPr>
        <w:jc w:val="center"/>
        <w:rPr>
          <w:rFonts w:ascii="Calibri" w:hAnsi="Calibri"/>
          <w:b/>
          <w:sz w:val="28"/>
          <w:szCs w:val="28"/>
        </w:rPr>
      </w:pPr>
      <w:r w:rsidRPr="00355F14">
        <w:rPr>
          <w:rFonts w:ascii="Calibri" w:hAnsi="Calibri"/>
          <w:b/>
          <w:sz w:val="28"/>
          <w:szCs w:val="28"/>
        </w:rPr>
        <w:t xml:space="preserve">SITE ASSISTANT </w:t>
      </w:r>
    </w:p>
    <w:p w14:paraId="4537AE75" w14:textId="77777777" w:rsidR="00D92475" w:rsidRPr="009D7AEE" w:rsidRDefault="00D92475" w:rsidP="00B90CA4">
      <w:pPr>
        <w:rPr>
          <w:rFonts w:ascii="Calibri" w:hAnsi="Calibri"/>
          <w:b/>
        </w:rPr>
      </w:pPr>
    </w:p>
    <w:p w14:paraId="042C9E57" w14:textId="77777777" w:rsidR="00D92475" w:rsidRDefault="00D92475" w:rsidP="00B90CA4">
      <w:pPr>
        <w:rPr>
          <w:rFonts w:ascii="Calibri" w:hAnsi="Calibri"/>
        </w:rPr>
      </w:pPr>
      <w:r w:rsidRPr="001D1244">
        <w:rPr>
          <w:rFonts w:ascii="Calibri" w:hAnsi="Calibri"/>
          <w:b/>
        </w:rPr>
        <w:t>Job Title:</w:t>
      </w:r>
      <w:r>
        <w:rPr>
          <w:rFonts w:ascii="Calibri" w:hAnsi="Calibri"/>
        </w:rPr>
        <w:t xml:space="preserve"> </w:t>
      </w:r>
      <w:r w:rsidR="00F1780E">
        <w:rPr>
          <w:rFonts w:ascii="Calibri" w:hAnsi="Calibri"/>
        </w:rPr>
        <w:tab/>
      </w:r>
      <w:r w:rsidR="00F1780E">
        <w:rPr>
          <w:rFonts w:ascii="Calibri" w:hAnsi="Calibri"/>
        </w:rPr>
        <w:tab/>
      </w:r>
      <w:r>
        <w:rPr>
          <w:rFonts w:ascii="Calibri" w:hAnsi="Calibri"/>
        </w:rPr>
        <w:t>Site Assistant</w:t>
      </w:r>
    </w:p>
    <w:p w14:paraId="3EC32F4B" w14:textId="38C1DA29" w:rsidR="008D0271" w:rsidRPr="00741FBD" w:rsidRDefault="001D1244" w:rsidP="00741FBD">
      <w:pPr>
        <w:ind w:left="2160" w:hanging="2160"/>
        <w:rPr>
          <w:rFonts w:ascii="Calibri" w:hAnsi="Calibri"/>
          <w:i/>
          <w:iCs/>
        </w:rPr>
      </w:pPr>
      <w:r w:rsidRPr="001D1244">
        <w:rPr>
          <w:rFonts w:ascii="Calibri" w:hAnsi="Calibri"/>
          <w:b/>
        </w:rPr>
        <w:t>Salary Grade</w:t>
      </w:r>
      <w:r>
        <w:rPr>
          <w:rFonts w:ascii="Calibri" w:hAnsi="Calibri"/>
        </w:rPr>
        <w:t>:</w:t>
      </w:r>
      <w:r w:rsidRPr="00B90CA4">
        <w:rPr>
          <w:rFonts w:ascii="Calibri" w:hAnsi="Calibri"/>
        </w:rPr>
        <w:t xml:space="preserve"> </w:t>
      </w:r>
      <w:r w:rsidR="00F1780E">
        <w:rPr>
          <w:rFonts w:ascii="Calibri" w:hAnsi="Calibri"/>
        </w:rPr>
        <w:tab/>
      </w:r>
      <w:r w:rsidR="00F1780E" w:rsidRPr="00F1780E">
        <w:rPr>
          <w:rFonts w:ascii="Calibri" w:hAnsi="Calibri"/>
        </w:rPr>
        <w:t xml:space="preserve">Grade </w:t>
      </w:r>
      <w:r w:rsidR="00F1780E">
        <w:rPr>
          <w:rFonts w:ascii="Calibri" w:hAnsi="Calibri"/>
        </w:rPr>
        <w:t>2</w:t>
      </w:r>
      <w:r w:rsidR="00F1780E" w:rsidRPr="00F1780E">
        <w:rPr>
          <w:rFonts w:ascii="Calibri" w:hAnsi="Calibri"/>
        </w:rPr>
        <w:t xml:space="preserve">, point </w:t>
      </w:r>
      <w:r w:rsidR="00F1780E">
        <w:rPr>
          <w:rFonts w:ascii="Calibri" w:hAnsi="Calibri"/>
        </w:rPr>
        <w:t>3</w:t>
      </w:r>
      <w:r w:rsidR="00F1780E" w:rsidRPr="00F1780E">
        <w:rPr>
          <w:rFonts w:ascii="Calibri" w:hAnsi="Calibri"/>
        </w:rPr>
        <w:t xml:space="preserve"> </w:t>
      </w:r>
    </w:p>
    <w:p w14:paraId="6753F207" w14:textId="6D48FF88" w:rsidR="00741FBD" w:rsidRDefault="00741FBD" w:rsidP="001D1244">
      <w:pPr>
        <w:rPr>
          <w:rFonts w:ascii="Calibri" w:hAnsi="Calibri"/>
        </w:rPr>
      </w:pPr>
      <w:r>
        <w:rPr>
          <w:rFonts w:ascii="Calibri" w:hAnsi="Calibri"/>
        </w:rPr>
        <w:tab/>
      </w:r>
      <w:r>
        <w:rPr>
          <w:rFonts w:ascii="Calibri" w:hAnsi="Calibri"/>
        </w:rPr>
        <w:tab/>
      </w:r>
      <w:r>
        <w:rPr>
          <w:rFonts w:ascii="Calibri" w:hAnsi="Calibri"/>
        </w:rPr>
        <w:tab/>
        <w:t>25</w:t>
      </w:r>
      <w:r w:rsidR="00355F14">
        <w:rPr>
          <w:rFonts w:ascii="Calibri" w:hAnsi="Calibri"/>
        </w:rPr>
        <w:t>-30</w:t>
      </w:r>
      <w:r>
        <w:rPr>
          <w:rFonts w:ascii="Calibri" w:hAnsi="Calibri"/>
        </w:rPr>
        <w:t xml:space="preserve"> hours per week, all year-round contract</w:t>
      </w:r>
    </w:p>
    <w:p w14:paraId="60FA3938" w14:textId="77777777" w:rsidR="00B90CA4" w:rsidRDefault="00B90CA4" w:rsidP="00B90CA4">
      <w:pPr>
        <w:rPr>
          <w:rFonts w:ascii="Calibri" w:hAnsi="Calibri"/>
        </w:rPr>
      </w:pPr>
      <w:r w:rsidRPr="001D1244">
        <w:rPr>
          <w:rFonts w:ascii="Calibri" w:hAnsi="Calibri"/>
          <w:b/>
        </w:rPr>
        <w:t>Responsible to</w:t>
      </w:r>
      <w:r w:rsidRPr="00B90CA4">
        <w:rPr>
          <w:rFonts w:ascii="Calibri" w:hAnsi="Calibri"/>
        </w:rPr>
        <w:t xml:space="preserve">: </w:t>
      </w:r>
      <w:r w:rsidR="00F1780E">
        <w:rPr>
          <w:rFonts w:ascii="Calibri" w:hAnsi="Calibri"/>
        </w:rPr>
        <w:tab/>
      </w:r>
      <w:r w:rsidRPr="00B90CA4">
        <w:rPr>
          <w:rFonts w:ascii="Calibri" w:hAnsi="Calibri"/>
        </w:rPr>
        <w:t>Site Manager, Business Ma</w:t>
      </w:r>
      <w:r>
        <w:rPr>
          <w:rFonts w:ascii="Calibri" w:hAnsi="Calibri"/>
        </w:rPr>
        <w:t>nage</w:t>
      </w:r>
      <w:r w:rsidRPr="00B90CA4">
        <w:rPr>
          <w:rFonts w:ascii="Calibri" w:hAnsi="Calibri"/>
        </w:rPr>
        <w:t>r</w:t>
      </w:r>
    </w:p>
    <w:p w14:paraId="7A720589" w14:textId="77777777" w:rsidR="00657155" w:rsidRPr="00B90CA4" w:rsidRDefault="00657155" w:rsidP="00B90CA4">
      <w:pPr>
        <w:rPr>
          <w:rFonts w:ascii="Calibri" w:hAnsi="Calibri"/>
        </w:rPr>
      </w:pPr>
    </w:p>
    <w:p w14:paraId="034B6411" w14:textId="77777777" w:rsidR="00B90CA4" w:rsidRPr="00657155" w:rsidRDefault="001D1244" w:rsidP="00B90CA4">
      <w:pPr>
        <w:rPr>
          <w:rFonts w:ascii="Calibri" w:hAnsi="Calibri"/>
          <w:b/>
        </w:rPr>
      </w:pPr>
      <w:r w:rsidRPr="00657155">
        <w:rPr>
          <w:rFonts w:ascii="Calibri" w:hAnsi="Calibri"/>
          <w:b/>
        </w:rPr>
        <w:t>JOB PURPOSE:</w:t>
      </w:r>
    </w:p>
    <w:p w14:paraId="7E4A870F" w14:textId="77777777" w:rsidR="001D1244" w:rsidRPr="00657155" w:rsidRDefault="00B90CA4" w:rsidP="000F2D87">
      <w:pPr>
        <w:rPr>
          <w:rFonts w:ascii="Calibri" w:hAnsi="Calibri"/>
        </w:rPr>
      </w:pPr>
      <w:r w:rsidRPr="00657155">
        <w:rPr>
          <w:rFonts w:ascii="Calibri" w:hAnsi="Calibri"/>
        </w:rPr>
        <w:t xml:space="preserve">To assist in managing all matters around site maintenance and development at </w:t>
      </w:r>
      <w:smartTag w:uri="urn:schemas-microsoft-com:office:smarttags" w:element="place">
        <w:smartTag w:uri="urn:schemas-microsoft-com:office:smarttags" w:element="PlaceName">
          <w:r w:rsidRPr="00657155">
            <w:rPr>
              <w:rFonts w:ascii="Calibri" w:hAnsi="Calibri"/>
            </w:rPr>
            <w:t>Maidenhill</w:t>
          </w:r>
        </w:smartTag>
        <w:r w:rsidRPr="00657155">
          <w:rPr>
            <w:rFonts w:ascii="Calibri" w:hAnsi="Calibri"/>
          </w:rPr>
          <w:t xml:space="preserve"> </w:t>
        </w:r>
        <w:smartTag w:uri="urn:schemas-microsoft-com:office:smarttags" w:element="PlaceType">
          <w:r w:rsidRPr="00657155">
            <w:rPr>
              <w:rFonts w:ascii="Calibri" w:hAnsi="Calibri"/>
            </w:rPr>
            <w:t>School</w:t>
          </w:r>
        </w:smartTag>
      </w:smartTag>
      <w:r w:rsidR="00E332DB" w:rsidRPr="00657155">
        <w:rPr>
          <w:rFonts w:ascii="Calibri" w:hAnsi="Calibri"/>
        </w:rPr>
        <w:t>.</w:t>
      </w:r>
    </w:p>
    <w:p w14:paraId="0C2C5513" w14:textId="77777777" w:rsidR="00D92475" w:rsidRPr="00657155" w:rsidRDefault="00D92475" w:rsidP="000F2D87">
      <w:pPr>
        <w:rPr>
          <w:rFonts w:ascii="Calibri" w:hAnsi="Calibri"/>
        </w:rPr>
      </w:pPr>
    </w:p>
    <w:p w14:paraId="1BC85F72" w14:textId="77777777" w:rsidR="000F2D87" w:rsidRPr="00657155" w:rsidRDefault="001D1244" w:rsidP="000F2D87">
      <w:pPr>
        <w:rPr>
          <w:rFonts w:ascii="Calibri" w:hAnsi="Calibri"/>
        </w:rPr>
      </w:pPr>
      <w:r w:rsidRPr="00657155">
        <w:rPr>
          <w:rFonts w:ascii="Calibri" w:hAnsi="Calibri"/>
          <w:b/>
        </w:rPr>
        <w:t>MAIN DUTIES AND RESPONSIBILITIES</w:t>
      </w:r>
      <w:r w:rsidRPr="00657155">
        <w:rPr>
          <w:rFonts w:ascii="Calibri" w:hAnsi="Calibri"/>
        </w:rPr>
        <w:t>:</w:t>
      </w:r>
    </w:p>
    <w:p w14:paraId="71024BF6" w14:textId="77777777" w:rsidR="00C37DEE" w:rsidRDefault="00E332DB" w:rsidP="001D1244">
      <w:pPr>
        <w:numPr>
          <w:ilvl w:val="0"/>
          <w:numId w:val="14"/>
        </w:numPr>
        <w:rPr>
          <w:rFonts w:ascii="Calibri" w:hAnsi="Calibri"/>
        </w:rPr>
      </w:pPr>
      <w:r w:rsidRPr="00657155">
        <w:rPr>
          <w:rFonts w:ascii="Calibri" w:hAnsi="Calibri"/>
        </w:rPr>
        <w:t>Be aware of and comply with policies and procedures relating to child</w:t>
      </w:r>
      <w:r w:rsidR="00657155">
        <w:rPr>
          <w:rFonts w:ascii="Calibri" w:hAnsi="Calibri"/>
        </w:rPr>
        <w:t xml:space="preserve"> </w:t>
      </w:r>
      <w:r w:rsidRPr="00657155">
        <w:rPr>
          <w:rFonts w:ascii="Calibri" w:hAnsi="Calibri"/>
        </w:rPr>
        <w:t>protection, health, safety and security, confidentiality and data protection,</w:t>
      </w:r>
      <w:r w:rsidR="00657155">
        <w:rPr>
          <w:rFonts w:ascii="Calibri" w:hAnsi="Calibri"/>
        </w:rPr>
        <w:t xml:space="preserve"> </w:t>
      </w:r>
      <w:r w:rsidRPr="00657155">
        <w:rPr>
          <w:rFonts w:ascii="Calibri" w:hAnsi="Calibri"/>
        </w:rPr>
        <w:t>reporting all co</w:t>
      </w:r>
      <w:r w:rsidR="00C37DEE">
        <w:rPr>
          <w:rFonts w:ascii="Calibri" w:hAnsi="Calibri"/>
        </w:rPr>
        <w:t>ncerns to an appropriate person</w:t>
      </w:r>
    </w:p>
    <w:p w14:paraId="00291B60" w14:textId="77777777" w:rsidR="00D92475" w:rsidRPr="00657155" w:rsidRDefault="00B90CA4" w:rsidP="001D1244">
      <w:pPr>
        <w:numPr>
          <w:ilvl w:val="0"/>
          <w:numId w:val="14"/>
        </w:numPr>
        <w:rPr>
          <w:rFonts w:ascii="Calibri" w:hAnsi="Calibri"/>
        </w:rPr>
      </w:pPr>
      <w:r w:rsidRPr="00657155">
        <w:rPr>
          <w:rFonts w:ascii="Calibri" w:hAnsi="Calibri"/>
        </w:rPr>
        <w:t>Assisting in the daily monitoring of the interior and exterior premises for cleanliness</w:t>
      </w:r>
      <w:r w:rsidR="00BB68E7">
        <w:rPr>
          <w:rFonts w:ascii="Calibri" w:hAnsi="Calibri"/>
        </w:rPr>
        <w:t>, tidiness</w:t>
      </w:r>
      <w:r w:rsidRPr="00657155">
        <w:rPr>
          <w:rFonts w:ascii="Calibri" w:hAnsi="Calibri"/>
        </w:rPr>
        <w:t xml:space="preserve"> and repair. </w:t>
      </w:r>
    </w:p>
    <w:p w14:paraId="440BE0DB" w14:textId="77777777" w:rsidR="00B90CA4" w:rsidRPr="00657155" w:rsidRDefault="00B90CA4" w:rsidP="001D1244">
      <w:pPr>
        <w:numPr>
          <w:ilvl w:val="0"/>
          <w:numId w:val="14"/>
        </w:numPr>
        <w:rPr>
          <w:rFonts w:ascii="Calibri" w:hAnsi="Calibri"/>
        </w:rPr>
      </w:pPr>
      <w:r w:rsidRPr="00657155">
        <w:rPr>
          <w:rFonts w:ascii="Calibri" w:hAnsi="Calibri"/>
        </w:rPr>
        <w:t>The</w:t>
      </w:r>
      <w:r w:rsidR="00D92475" w:rsidRPr="00657155">
        <w:rPr>
          <w:rFonts w:ascii="Calibri" w:hAnsi="Calibri"/>
        </w:rPr>
        <w:t xml:space="preserve"> </w:t>
      </w:r>
      <w:r w:rsidRPr="00657155">
        <w:rPr>
          <w:rFonts w:ascii="Calibri" w:hAnsi="Calibri"/>
        </w:rPr>
        <w:t>cleaning of paths, drives and the immediate environs of the buildings to include picking up litter,</w:t>
      </w:r>
      <w:r w:rsidR="00D92475" w:rsidRPr="00657155">
        <w:rPr>
          <w:rFonts w:ascii="Calibri" w:hAnsi="Calibri"/>
        </w:rPr>
        <w:t xml:space="preserve"> </w:t>
      </w:r>
      <w:r w:rsidRPr="00657155">
        <w:rPr>
          <w:rFonts w:ascii="Calibri" w:hAnsi="Calibri"/>
        </w:rPr>
        <w:t>emptying litter bins, brushing/sweeping areas and disposal of salvage. The cleaning and</w:t>
      </w:r>
      <w:r w:rsidR="00D92475" w:rsidRPr="00657155">
        <w:rPr>
          <w:rFonts w:ascii="Calibri" w:hAnsi="Calibri"/>
        </w:rPr>
        <w:t xml:space="preserve"> </w:t>
      </w:r>
      <w:r w:rsidRPr="00657155">
        <w:rPr>
          <w:rFonts w:ascii="Calibri" w:hAnsi="Calibri"/>
        </w:rPr>
        <w:t>disinfecting of drains, gullies, traps and manholes and the disposal of salvage. The cleaning of ice</w:t>
      </w:r>
      <w:r w:rsidR="00D92475" w:rsidRPr="00657155">
        <w:rPr>
          <w:rFonts w:ascii="Calibri" w:hAnsi="Calibri"/>
        </w:rPr>
        <w:t xml:space="preserve"> </w:t>
      </w:r>
      <w:r w:rsidRPr="00657155">
        <w:rPr>
          <w:rFonts w:ascii="Calibri" w:hAnsi="Calibri"/>
        </w:rPr>
        <w:t>and snow as is reasonable and sensible to provide access to and around school. The spreading of</w:t>
      </w:r>
      <w:r w:rsidR="00D92475" w:rsidRPr="00657155">
        <w:rPr>
          <w:rFonts w:ascii="Calibri" w:hAnsi="Calibri"/>
        </w:rPr>
        <w:t xml:space="preserve"> </w:t>
      </w:r>
      <w:r w:rsidRPr="00657155">
        <w:rPr>
          <w:rFonts w:ascii="Calibri" w:hAnsi="Calibri"/>
        </w:rPr>
        <w:t>salt/grit where necessary.</w:t>
      </w:r>
    </w:p>
    <w:p w14:paraId="16BE0722" w14:textId="77777777" w:rsidR="00417D27" w:rsidRPr="00657155" w:rsidRDefault="00D92475" w:rsidP="001D1244">
      <w:pPr>
        <w:numPr>
          <w:ilvl w:val="0"/>
          <w:numId w:val="14"/>
        </w:numPr>
        <w:rPr>
          <w:rFonts w:ascii="Calibri" w:hAnsi="Calibri"/>
        </w:rPr>
      </w:pPr>
      <w:r w:rsidRPr="00657155">
        <w:rPr>
          <w:rFonts w:ascii="Calibri" w:hAnsi="Calibri"/>
        </w:rPr>
        <w:t>Assisting in managing the security of the premises and contents. The locking/unlocking of</w:t>
      </w:r>
      <w:r w:rsidR="00417D27" w:rsidRPr="00657155">
        <w:rPr>
          <w:rFonts w:ascii="Calibri" w:hAnsi="Calibri"/>
        </w:rPr>
        <w:t xml:space="preserve"> </w:t>
      </w:r>
      <w:r w:rsidRPr="00657155">
        <w:rPr>
          <w:rFonts w:ascii="Calibri" w:hAnsi="Calibri"/>
        </w:rPr>
        <w:t>external/internal doors. The opening/closing and locking/unlocking of windows. The switching on/off</w:t>
      </w:r>
      <w:r w:rsidR="00417D27" w:rsidRPr="00657155">
        <w:rPr>
          <w:rFonts w:ascii="Calibri" w:hAnsi="Calibri"/>
        </w:rPr>
        <w:t xml:space="preserve"> </w:t>
      </w:r>
      <w:r w:rsidRPr="00657155">
        <w:rPr>
          <w:rFonts w:ascii="Calibri" w:hAnsi="Calibri"/>
        </w:rPr>
        <w:t>of lights and/or appliances. The temporary securing, and making safe, of broken windows.</w:t>
      </w:r>
    </w:p>
    <w:p w14:paraId="13244F7D" w14:textId="77777777" w:rsidR="001D1244" w:rsidRDefault="00B90CA4" w:rsidP="001D1244">
      <w:pPr>
        <w:numPr>
          <w:ilvl w:val="0"/>
          <w:numId w:val="14"/>
        </w:numPr>
        <w:rPr>
          <w:rFonts w:ascii="Calibri" w:hAnsi="Calibri"/>
        </w:rPr>
      </w:pPr>
      <w:r w:rsidRPr="00657155">
        <w:rPr>
          <w:rFonts w:ascii="Calibri" w:hAnsi="Calibri"/>
        </w:rPr>
        <w:t>Assisting in monitoring the premises and/or organising the maintenance of the premises. The daily</w:t>
      </w:r>
      <w:r w:rsidR="00417D27" w:rsidRPr="00657155">
        <w:rPr>
          <w:rFonts w:ascii="Calibri" w:hAnsi="Calibri"/>
        </w:rPr>
        <w:t xml:space="preserve"> </w:t>
      </w:r>
      <w:r w:rsidRPr="00657155">
        <w:rPr>
          <w:rFonts w:ascii="Calibri" w:hAnsi="Calibri"/>
        </w:rPr>
        <w:t>checking, and replacement, of any light bulbs, tubes or starter units as required (applies only to</w:t>
      </w:r>
      <w:r w:rsidR="00417D27" w:rsidRPr="00657155">
        <w:rPr>
          <w:rFonts w:ascii="Calibri" w:hAnsi="Calibri"/>
        </w:rPr>
        <w:t xml:space="preserve"> </w:t>
      </w:r>
      <w:r w:rsidRPr="00657155">
        <w:rPr>
          <w:rFonts w:ascii="Calibri" w:hAnsi="Calibri"/>
        </w:rPr>
        <w:t xml:space="preserve">lights to which safe access is afforded or where access equipment is available). </w:t>
      </w:r>
    </w:p>
    <w:p w14:paraId="730A215C" w14:textId="77777777" w:rsidR="00B90CA4" w:rsidRPr="00657155" w:rsidRDefault="00B90CA4" w:rsidP="001D1244">
      <w:pPr>
        <w:numPr>
          <w:ilvl w:val="0"/>
          <w:numId w:val="14"/>
        </w:numPr>
        <w:rPr>
          <w:rFonts w:ascii="Calibri" w:hAnsi="Calibri"/>
        </w:rPr>
      </w:pPr>
      <w:r w:rsidRPr="00657155">
        <w:rPr>
          <w:rFonts w:ascii="Calibri" w:hAnsi="Calibri"/>
        </w:rPr>
        <w:t>Carrying out minor</w:t>
      </w:r>
      <w:r w:rsidR="00417D27" w:rsidRPr="00657155">
        <w:rPr>
          <w:rFonts w:ascii="Calibri" w:hAnsi="Calibri"/>
        </w:rPr>
        <w:t xml:space="preserve"> </w:t>
      </w:r>
      <w:r w:rsidRPr="00657155">
        <w:rPr>
          <w:rFonts w:ascii="Calibri" w:hAnsi="Calibri"/>
        </w:rPr>
        <w:t>repairs in or around the building within the competence of the employee. Examples of minor</w:t>
      </w:r>
      <w:r w:rsidR="00417D27" w:rsidRPr="00657155">
        <w:rPr>
          <w:rFonts w:ascii="Calibri" w:hAnsi="Calibri"/>
        </w:rPr>
        <w:t xml:space="preserve"> </w:t>
      </w:r>
      <w:r w:rsidRPr="00657155">
        <w:rPr>
          <w:rFonts w:ascii="Calibri" w:hAnsi="Calibri"/>
        </w:rPr>
        <w:t xml:space="preserve">maintenance </w:t>
      </w:r>
      <w:r w:rsidR="00BB68E7">
        <w:rPr>
          <w:rFonts w:ascii="Calibri" w:hAnsi="Calibri"/>
        </w:rPr>
        <w:t xml:space="preserve">and improvement work to </w:t>
      </w:r>
      <w:r w:rsidRPr="00657155">
        <w:rPr>
          <w:rFonts w:ascii="Calibri" w:hAnsi="Calibri"/>
        </w:rPr>
        <w:t>include retouching small areas of wall damage,</w:t>
      </w:r>
      <w:r w:rsidR="00C37DEE">
        <w:rPr>
          <w:rFonts w:ascii="Calibri" w:hAnsi="Calibri"/>
        </w:rPr>
        <w:t xml:space="preserve"> fixing noticeboards to walls, </w:t>
      </w:r>
      <w:r w:rsidRPr="00657155">
        <w:rPr>
          <w:rFonts w:ascii="Calibri" w:hAnsi="Calibri"/>
        </w:rPr>
        <w:t>replacing door handles, replacing</w:t>
      </w:r>
      <w:r w:rsidR="00417D27" w:rsidRPr="00657155">
        <w:rPr>
          <w:rFonts w:ascii="Calibri" w:hAnsi="Calibri"/>
        </w:rPr>
        <w:t xml:space="preserve"> </w:t>
      </w:r>
      <w:r w:rsidRPr="00657155">
        <w:rPr>
          <w:rFonts w:ascii="Calibri" w:hAnsi="Calibri"/>
        </w:rPr>
        <w:t>fuses, making good graffiti</w:t>
      </w:r>
      <w:r w:rsidR="00C37DEE">
        <w:rPr>
          <w:rFonts w:ascii="Calibri" w:hAnsi="Calibri"/>
        </w:rPr>
        <w:t>,</w:t>
      </w:r>
      <w:r w:rsidRPr="00657155">
        <w:rPr>
          <w:rFonts w:ascii="Calibri" w:hAnsi="Calibri"/>
        </w:rPr>
        <w:t xml:space="preserve"> damage, etc.</w:t>
      </w:r>
    </w:p>
    <w:p w14:paraId="66AEB40A" w14:textId="77777777" w:rsidR="00B90CA4" w:rsidRPr="007C556A" w:rsidRDefault="00B90CA4" w:rsidP="007C556A">
      <w:pPr>
        <w:numPr>
          <w:ilvl w:val="0"/>
          <w:numId w:val="14"/>
        </w:numPr>
        <w:rPr>
          <w:rFonts w:ascii="Calibri" w:hAnsi="Calibri"/>
        </w:rPr>
      </w:pPr>
      <w:r w:rsidRPr="007C556A">
        <w:rPr>
          <w:rFonts w:ascii="Calibri" w:hAnsi="Calibri"/>
        </w:rPr>
        <w:t>Advising and reporting Health &amp; Safety issues.</w:t>
      </w:r>
    </w:p>
    <w:p w14:paraId="573DD9F2" w14:textId="77777777" w:rsidR="00894376" w:rsidRDefault="00B90CA4" w:rsidP="001D1244">
      <w:pPr>
        <w:numPr>
          <w:ilvl w:val="0"/>
          <w:numId w:val="14"/>
        </w:numPr>
        <w:rPr>
          <w:rFonts w:ascii="Calibri" w:hAnsi="Calibri"/>
        </w:rPr>
      </w:pPr>
      <w:r w:rsidRPr="00657155">
        <w:rPr>
          <w:rFonts w:ascii="Calibri" w:hAnsi="Calibri"/>
        </w:rPr>
        <w:t>Porterage of school supplies following delivery.</w:t>
      </w:r>
    </w:p>
    <w:p w14:paraId="7ADEEB7B" w14:textId="77777777" w:rsidR="003F6FB0" w:rsidRPr="00657155" w:rsidRDefault="003F6FB0" w:rsidP="003F6FB0">
      <w:pPr>
        <w:numPr>
          <w:ilvl w:val="0"/>
          <w:numId w:val="14"/>
        </w:numPr>
        <w:rPr>
          <w:rFonts w:ascii="Calibri" w:hAnsi="Calibri"/>
        </w:rPr>
      </w:pPr>
      <w:r w:rsidRPr="00657155">
        <w:rPr>
          <w:rFonts w:ascii="Calibri" w:hAnsi="Calibri"/>
        </w:rPr>
        <w:t xml:space="preserve">To provide access to premises e.g. Lettings; contractors; emergency situations, etc. –          </w:t>
      </w:r>
    </w:p>
    <w:p w14:paraId="54FCD454" w14:textId="77777777" w:rsidR="003F6FB0" w:rsidRPr="00657155" w:rsidRDefault="003F6FB0" w:rsidP="003F6FB0">
      <w:pPr>
        <w:ind w:left="360"/>
        <w:rPr>
          <w:rFonts w:ascii="Calibri" w:hAnsi="Calibri"/>
        </w:rPr>
      </w:pPr>
      <w:r>
        <w:rPr>
          <w:rFonts w:ascii="Calibri" w:hAnsi="Calibri"/>
        </w:rPr>
        <w:t xml:space="preserve">      </w:t>
      </w:r>
      <w:r w:rsidRPr="00657155">
        <w:rPr>
          <w:rFonts w:ascii="Calibri" w:hAnsi="Calibri"/>
        </w:rPr>
        <w:t>key holder and security of the premises.</w:t>
      </w:r>
    </w:p>
    <w:p w14:paraId="026A8418" w14:textId="77777777" w:rsidR="00417D27" w:rsidRPr="00657155" w:rsidRDefault="00B90CA4" w:rsidP="001D1244">
      <w:pPr>
        <w:numPr>
          <w:ilvl w:val="0"/>
          <w:numId w:val="14"/>
        </w:numPr>
        <w:rPr>
          <w:rFonts w:ascii="Calibri" w:hAnsi="Calibri"/>
        </w:rPr>
      </w:pPr>
      <w:r w:rsidRPr="00657155">
        <w:rPr>
          <w:rFonts w:ascii="Calibri" w:hAnsi="Calibri"/>
        </w:rPr>
        <w:t>Extraordinary duties may also include assisting other staff when called upon</w:t>
      </w:r>
      <w:r w:rsidR="00417D27" w:rsidRPr="00657155">
        <w:rPr>
          <w:rFonts w:ascii="Calibri" w:hAnsi="Calibri"/>
        </w:rPr>
        <w:t>.</w:t>
      </w:r>
      <w:r w:rsidRPr="00657155">
        <w:rPr>
          <w:rFonts w:ascii="Calibri" w:hAnsi="Calibri"/>
        </w:rPr>
        <w:t xml:space="preserve"> </w:t>
      </w:r>
    </w:p>
    <w:p w14:paraId="4B5A3D92" w14:textId="77777777" w:rsidR="00477621" w:rsidRDefault="00E332DB" w:rsidP="004E6710">
      <w:pPr>
        <w:numPr>
          <w:ilvl w:val="0"/>
          <w:numId w:val="14"/>
        </w:numPr>
        <w:rPr>
          <w:rFonts w:ascii="Calibri" w:hAnsi="Calibri"/>
        </w:rPr>
      </w:pPr>
      <w:r w:rsidRPr="00477621">
        <w:rPr>
          <w:rFonts w:ascii="Calibri" w:hAnsi="Calibri"/>
        </w:rPr>
        <w:t>Emergency cleaning as and when required</w:t>
      </w:r>
      <w:r w:rsidR="00477621" w:rsidRPr="00477621">
        <w:rPr>
          <w:rFonts w:ascii="Calibri" w:hAnsi="Calibri"/>
        </w:rPr>
        <w:t xml:space="preserve"> as a result of an accident or sickness.</w:t>
      </w:r>
    </w:p>
    <w:p w14:paraId="5FF8F45D" w14:textId="77777777" w:rsidR="00E332DB" w:rsidRDefault="00E332DB" w:rsidP="004E6710">
      <w:pPr>
        <w:numPr>
          <w:ilvl w:val="0"/>
          <w:numId w:val="14"/>
        </w:numPr>
        <w:rPr>
          <w:rFonts w:ascii="Calibri" w:hAnsi="Calibri"/>
        </w:rPr>
      </w:pPr>
      <w:r w:rsidRPr="00477621">
        <w:rPr>
          <w:rFonts w:ascii="Calibri" w:hAnsi="Calibri"/>
        </w:rPr>
        <w:t>Monitor and direct contractors, ensure health and safety compliance</w:t>
      </w:r>
      <w:r w:rsidR="00657155" w:rsidRPr="00477621">
        <w:rPr>
          <w:rFonts w:ascii="Calibri" w:hAnsi="Calibri"/>
        </w:rPr>
        <w:t>.</w:t>
      </w:r>
    </w:p>
    <w:p w14:paraId="45C8BB7A" w14:textId="1F0906D2" w:rsidR="00741FBD" w:rsidRPr="00477621" w:rsidRDefault="00741FBD" w:rsidP="004E6710">
      <w:pPr>
        <w:numPr>
          <w:ilvl w:val="0"/>
          <w:numId w:val="14"/>
        </w:numPr>
        <w:rPr>
          <w:rFonts w:ascii="Calibri" w:hAnsi="Calibri"/>
        </w:rPr>
      </w:pPr>
      <w:r>
        <w:rPr>
          <w:rFonts w:ascii="Calibri" w:hAnsi="Calibri"/>
        </w:rPr>
        <w:t>Hold a relevant First Aid qualification or be willing to work towards one.</w:t>
      </w:r>
    </w:p>
    <w:p w14:paraId="6CC37AF6" w14:textId="77777777" w:rsidR="00E332DB" w:rsidRDefault="00E332DB" w:rsidP="000F2D87">
      <w:pPr>
        <w:rPr>
          <w:rFonts w:ascii="Calibri" w:hAnsi="Calibri"/>
        </w:rPr>
      </w:pPr>
    </w:p>
    <w:p w14:paraId="5B5E3B56" w14:textId="77777777" w:rsidR="00165295" w:rsidRDefault="00165295" w:rsidP="00165295">
      <w:pPr>
        <w:rPr>
          <w:rFonts w:ascii="Calibri" w:hAnsi="Calibri"/>
          <w:b/>
        </w:rPr>
      </w:pPr>
    </w:p>
    <w:p w14:paraId="1AE2FDB5" w14:textId="77777777" w:rsidR="00165295" w:rsidRDefault="00165295" w:rsidP="00165295">
      <w:pPr>
        <w:rPr>
          <w:rFonts w:ascii="Calibri" w:hAnsi="Calibri"/>
          <w:b/>
        </w:rPr>
      </w:pPr>
    </w:p>
    <w:p w14:paraId="5628D1DF" w14:textId="77777777" w:rsidR="00165295" w:rsidRDefault="00165295" w:rsidP="00165295">
      <w:pPr>
        <w:rPr>
          <w:rFonts w:ascii="Calibri" w:hAnsi="Calibri"/>
          <w:b/>
        </w:rPr>
      </w:pPr>
    </w:p>
    <w:p w14:paraId="122AD5D3" w14:textId="77777777" w:rsidR="00165295" w:rsidRDefault="00165295" w:rsidP="00165295">
      <w:pPr>
        <w:rPr>
          <w:rFonts w:ascii="Calibri" w:hAnsi="Calibri"/>
          <w:b/>
        </w:rPr>
      </w:pPr>
    </w:p>
    <w:p w14:paraId="6B366E96" w14:textId="77777777" w:rsidR="005A2FC5" w:rsidRPr="005A2FC5" w:rsidRDefault="005A2FC5" w:rsidP="005A2FC5">
      <w:pPr>
        <w:widowControl w:val="0"/>
        <w:kinsoku w:val="0"/>
        <w:overflowPunct w:val="0"/>
        <w:autoSpaceDE w:val="0"/>
        <w:autoSpaceDN w:val="0"/>
        <w:adjustRightInd w:val="0"/>
        <w:ind w:left="118"/>
        <w:outlineLvl w:val="0"/>
        <w:rPr>
          <w:rFonts w:ascii="Calibri" w:hAnsi="Calibri" w:cs="Calibri"/>
          <w:b/>
          <w:bCs/>
          <w:lang w:eastAsia="en-GB"/>
        </w:rPr>
      </w:pPr>
      <w:r w:rsidRPr="005A2FC5">
        <w:rPr>
          <w:rFonts w:ascii="Calibri" w:hAnsi="Calibri" w:cs="Calibri"/>
          <w:b/>
          <w:bCs/>
          <w:lang w:eastAsia="en-GB"/>
        </w:rPr>
        <w:lastRenderedPageBreak/>
        <w:t>WHOLE STAFF RESPONSABILITIES</w:t>
      </w:r>
    </w:p>
    <w:p w14:paraId="223D660F" w14:textId="77777777" w:rsidR="005A2FC5" w:rsidRPr="005A2FC5" w:rsidRDefault="005A2FC5" w:rsidP="005A2FC5">
      <w:pPr>
        <w:widowControl w:val="0"/>
        <w:autoSpaceDE w:val="0"/>
        <w:autoSpaceDN w:val="0"/>
        <w:adjustRightInd w:val="0"/>
        <w:jc w:val="both"/>
        <w:rPr>
          <w:rFonts w:ascii="Calibri" w:hAnsi="Calibri" w:cs="Calibri"/>
          <w:b/>
          <w:bCs/>
          <w:lang w:eastAsia="en-GB"/>
        </w:rPr>
      </w:pPr>
    </w:p>
    <w:p w14:paraId="288100C7" w14:textId="77777777" w:rsidR="005A2FC5" w:rsidRPr="005A2FC5" w:rsidRDefault="005A2FC5" w:rsidP="005A2FC5">
      <w:pPr>
        <w:widowControl w:val="0"/>
        <w:kinsoku w:val="0"/>
        <w:overflowPunct w:val="0"/>
        <w:autoSpaceDE w:val="0"/>
        <w:autoSpaceDN w:val="0"/>
        <w:adjustRightInd w:val="0"/>
        <w:ind w:left="118"/>
        <w:outlineLvl w:val="0"/>
        <w:rPr>
          <w:rFonts w:ascii="Calibri" w:hAnsi="Calibri" w:cs="Calibri"/>
          <w:b/>
          <w:bCs/>
          <w:lang w:eastAsia="en-GB"/>
        </w:rPr>
      </w:pPr>
      <w:r w:rsidRPr="005A2FC5">
        <w:rPr>
          <w:rFonts w:ascii="Calibri" w:hAnsi="Calibri" w:cs="Calibri"/>
          <w:b/>
          <w:bCs/>
          <w:lang w:eastAsia="en-GB"/>
        </w:rPr>
        <w:t>HEALTH AND SAFETY</w:t>
      </w:r>
    </w:p>
    <w:p w14:paraId="78079606" w14:textId="77777777" w:rsidR="005A2FC5" w:rsidRPr="005A2FC5" w:rsidRDefault="005A2FC5" w:rsidP="005A2FC5">
      <w:pPr>
        <w:widowControl w:val="0"/>
        <w:numPr>
          <w:ilvl w:val="0"/>
          <w:numId w:val="19"/>
        </w:numPr>
        <w:tabs>
          <w:tab w:val="left" w:pos="478"/>
        </w:tabs>
        <w:kinsoku w:val="0"/>
        <w:overflowPunct w:val="0"/>
        <w:autoSpaceDE w:val="0"/>
        <w:autoSpaceDN w:val="0"/>
        <w:adjustRightInd w:val="0"/>
        <w:ind w:right="112"/>
        <w:rPr>
          <w:rFonts w:ascii="Calibri" w:hAnsi="Calibri" w:cs="Calibri"/>
          <w:lang w:eastAsia="en-GB"/>
        </w:rPr>
      </w:pPr>
      <w:r w:rsidRPr="005A2FC5">
        <w:rPr>
          <w:rFonts w:ascii="Calibri" w:hAnsi="Calibri" w:cs="Calibri"/>
          <w:lang w:eastAsia="en-GB"/>
        </w:rPr>
        <w:t>Be aware of the responsibility for personal health, safety and welfare and that of others who may be affected by your actions or inactions.</w:t>
      </w:r>
    </w:p>
    <w:p w14:paraId="56136C2C" w14:textId="77777777" w:rsidR="005A2FC5" w:rsidRPr="005A2FC5" w:rsidRDefault="005A2FC5" w:rsidP="005A2FC5">
      <w:pPr>
        <w:widowControl w:val="0"/>
        <w:numPr>
          <w:ilvl w:val="0"/>
          <w:numId w:val="19"/>
        </w:numPr>
        <w:tabs>
          <w:tab w:val="left" w:pos="478"/>
        </w:tabs>
        <w:kinsoku w:val="0"/>
        <w:overflowPunct w:val="0"/>
        <w:autoSpaceDE w:val="0"/>
        <w:autoSpaceDN w:val="0"/>
        <w:adjustRightInd w:val="0"/>
        <w:ind w:right="112"/>
        <w:rPr>
          <w:rFonts w:ascii="Calibri" w:hAnsi="Calibri" w:cs="Calibri"/>
          <w:lang w:eastAsia="en-GB"/>
        </w:rPr>
      </w:pPr>
      <w:r w:rsidRPr="005A2FC5">
        <w:rPr>
          <w:rFonts w:ascii="Calibri" w:hAnsi="Calibri" w:cs="Calibri"/>
          <w:lang w:eastAsia="en-GB"/>
        </w:rPr>
        <w:t>Cooperate with the employer on all issues to do with health, safety and welfare including the reporting to the line manager or SLT of any dangerous situations in the workplace, or any perceived shortcomings in health and safety arrangements.</w:t>
      </w:r>
    </w:p>
    <w:p w14:paraId="4229C7E6" w14:textId="77777777" w:rsidR="005A2FC5" w:rsidRPr="005A2FC5" w:rsidRDefault="005A2FC5" w:rsidP="005A2FC5">
      <w:pPr>
        <w:widowControl w:val="0"/>
        <w:numPr>
          <w:ilvl w:val="0"/>
          <w:numId w:val="19"/>
        </w:numPr>
        <w:tabs>
          <w:tab w:val="left" w:pos="478"/>
        </w:tabs>
        <w:kinsoku w:val="0"/>
        <w:overflowPunct w:val="0"/>
        <w:autoSpaceDE w:val="0"/>
        <w:autoSpaceDN w:val="0"/>
        <w:adjustRightInd w:val="0"/>
        <w:ind w:right="112"/>
        <w:rPr>
          <w:rFonts w:ascii="Calibri" w:hAnsi="Calibri" w:cs="Calibri"/>
          <w:lang w:eastAsia="en-GB"/>
        </w:rPr>
      </w:pPr>
      <w:r w:rsidRPr="005A2FC5">
        <w:rPr>
          <w:rFonts w:ascii="Calibri" w:hAnsi="Calibri" w:cs="Calibri"/>
          <w:lang w:eastAsia="en-GB"/>
        </w:rPr>
        <w:t xml:space="preserve">Support the implementation of all the school’s policies </w:t>
      </w:r>
      <w:proofErr w:type="gramStart"/>
      <w:r w:rsidRPr="005A2FC5">
        <w:rPr>
          <w:rFonts w:ascii="Calibri" w:hAnsi="Calibri" w:cs="Calibri"/>
          <w:lang w:eastAsia="en-GB"/>
        </w:rPr>
        <w:t>in particular</w:t>
      </w:r>
      <w:proofErr w:type="gramEnd"/>
      <w:r w:rsidRPr="005A2FC5">
        <w:rPr>
          <w:rFonts w:ascii="Calibri" w:hAnsi="Calibri" w:cs="Calibri"/>
          <w:lang w:eastAsia="en-GB"/>
        </w:rPr>
        <w:t xml:space="preserve"> those pertaining to safeguarding, equal opportunities, and supporting students with SEND.</w:t>
      </w:r>
    </w:p>
    <w:p w14:paraId="57E69C51" w14:textId="77777777" w:rsidR="005A2FC5" w:rsidRPr="005A2FC5" w:rsidRDefault="005A2FC5" w:rsidP="005A2FC5">
      <w:pPr>
        <w:widowControl w:val="0"/>
        <w:kinsoku w:val="0"/>
        <w:overflowPunct w:val="0"/>
        <w:autoSpaceDE w:val="0"/>
        <w:autoSpaceDN w:val="0"/>
        <w:adjustRightInd w:val="0"/>
        <w:ind w:left="118"/>
        <w:outlineLvl w:val="0"/>
        <w:rPr>
          <w:rFonts w:ascii="Calibri" w:hAnsi="Calibri" w:cs="Calibri"/>
          <w:b/>
          <w:bCs/>
          <w:lang w:eastAsia="en-GB"/>
        </w:rPr>
      </w:pPr>
    </w:p>
    <w:p w14:paraId="4507C07E" w14:textId="77777777" w:rsidR="005A2FC5" w:rsidRPr="005A2FC5" w:rsidRDefault="005A2FC5" w:rsidP="005A2FC5">
      <w:pPr>
        <w:widowControl w:val="0"/>
        <w:kinsoku w:val="0"/>
        <w:overflowPunct w:val="0"/>
        <w:autoSpaceDE w:val="0"/>
        <w:autoSpaceDN w:val="0"/>
        <w:adjustRightInd w:val="0"/>
        <w:ind w:left="118"/>
        <w:outlineLvl w:val="0"/>
        <w:rPr>
          <w:rFonts w:ascii="Calibri" w:hAnsi="Calibri" w:cs="Calibri"/>
          <w:b/>
          <w:bCs/>
          <w:lang w:eastAsia="en-GB"/>
        </w:rPr>
      </w:pPr>
      <w:r w:rsidRPr="005A2FC5">
        <w:rPr>
          <w:rFonts w:ascii="Calibri" w:hAnsi="Calibri" w:cs="Calibri"/>
          <w:b/>
          <w:bCs/>
          <w:lang w:eastAsia="en-GB"/>
        </w:rPr>
        <w:t>GENERAL RESPONSIBILITIES</w:t>
      </w:r>
    </w:p>
    <w:p w14:paraId="55707F48" w14:textId="77777777" w:rsidR="005A2FC5" w:rsidRPr="005A2FC5" w:rsidRDefault="005A2FC5" w:rsidP="005A2FC5">
      <w:pPr>
        <w:widowControl w:val="0"/>
        <w:numPr>
          <w:ilvl w:val="0"/>
          <w:numId w:val="19"/>
        </w:numPr>
        <w:tabs>
          <w:tab w:val="left" w:pos="478"/>
        </w:tabs>
        <w:kinsoku w:val="0"/>
        <w:overflowPunct w:val="0"/>
        <w:autoSpaceDE w:val="0"/>
        <w:autoSpaceDN w:val="0"/>
        <w:adjustRightInd w:val="0"/>
        <w:ind w:right="112"/>
        <w:rPr>
          <w:rFonts w:ascii="Calibri" w:hAnsi="Calibri" w:cs="Calibri"/>
          <w:lang w:eastAsia="en-GB"/>
        </w:rPr>
      </w:pPr>
      <w:r w:rsidRPr="005A2FC5">
        <w:rPr>
          <w:rFonts w:ascii="Calibri" w:hAnsi="Calibri" w:cs="Calibri"/>
          <w:lang w:eastAsia="en-GB"/>
        </w:rPr>
        <w:t>To be aware of and work in accordance with the school’s safeguarding policies and procedures and to raise any concerns relating to such procedures.</w:t>
      </w:r>
    </w:p>
    <w:p w14:paraId="57CFE15E" w14:textId="77777777" w:rsidR="005A2FC5" w:rsidRPr="005A2FC5" w:rsidRDefault="005A2FC5" w:rsidP="005A2FC5">
      <w:pPr>
        <w:widowControl w:val="0"/>
        <w:numPr>
          <w:ilvl w:val="0"/>
          <w:numId w:val="19"/>
        </w:numPr>
        <w:tabs>
          <w:tab w:val="left" w:pos="478"/>
        </w:tabs>
        <w:kinsoku w:val="0"/>
        <w:overflowPunct w:val="0"/>
        <w:autoSpaceDE w:val="0"/>
        <w:autoSpaceDN w:val="0"/>
        <w:adjustRightInd w:val="0"/>
        <w:ind w:right="112"/>
        <w:rPr>
          <w:rFonts w:ascii="Calibri" w:hAnsi="Calibri" w:cs="Calibri"/>
          <w:lang w:eastAsia="en-GB"/>
        </w:rPr>
      </w:pPr>
      <w:r w:rsidRPr="005A2FC5">
        <w:rPr>
          <w:rFonts w:ascii="Calibri" w:hAnsi="Calibri" w:cs="Calibri"/>
          <w:lang w:eastAsia="en-GB"/>
        </w:rPr>
        <w:t>To be aware of and adhere to applicable rules, guidelines, regulations, legislation, policies, procedures and working practices of Maidenhill School.</w:t>
      </w:r>
    </w:p>
    <w:p w14:paraId="5D05C8C9" w14:textId="77777777" w:rsidR="005A2FC5" w:rsidRPr="005A2FC5" w:rsidRDefault="005A2FC5" w:rsidP="005A2FC5">
      <w:pPr>
        <w:widowControl w:val="0"/>
        <w:numPr>
          <w:ilvl w:val="0"/>
          <w:numId w:val="19"/>
        </w:numPr>
        <w:tabs>
          <w:tab w:val="left" w:pos="478"/>
        </w:tabs>
        <w:kinsoku w:val="0"/>
        <w:overflowPunct w:val="0"/>
        <w:autoSpaceDE w:val="0"/>
        <w:autoSpaceDN w:val="0"/>
        <w:adjustRightInd w:val="0"/>
        <w:ind w:right="112"/>
        <w:rPr>
          <w:rFonts w:ascii="Calibri" w:hAnsi="Calibri" w:cs="Calibri"/>
          <w:lang w:eastAsia="en-GB"/>
        </w:rPr>
      </w:pPr>
      <w:r w:rsidRPr="005A2FC5">
        <w:rPr>
          <w:rFonts w:ascii="Calibri" w:hAnsi="Calibri" w:cs="Calibri"/>
          <w:lang w:eastAsia="en-GB"/>
        </w:rPr>
        <w:t>To contribute to school improvement work ensuring that student learning is central to all activities.</w:t>
      </w:r>
    </w:p>
    <w:p w14:paraId="41F4A79A" w14:textId="77777777" w:rsidR="005A2FC5" w:rsidRPr="005A2FC5" w:rsidRDefault="005A2FC5" w:rsidP="005A2FC5">
      <w:pPr>
        <w:widowControl w:val="0"/>
        <w:numPr>
          <w:ilvl w:val="0"/>
          <w:numId w:val="19"/>
        </w:numPr>
        <w:tabs>
          <w:tab w:val="left" w:pos="478"/>
        </w:tabs>
        <w:kinsoku w:val="0"/>
        <w:overflowPunct w:val="0"/>
        <w:autoSpaceDE w:val="0"/>
        <w:autoSpaceDN w:val="0"/>
        <w:adjustRightInd w:val="0"/>
        <w:ind w:right="112"/>
        <w:rPr>
          <w:rFonts w:ascii="Calibri" w:hAnsi="Calibri" w:cs="Calibri"/>
          <w:lang w:eastAsia="en-GB"/>
        </w:rPr>
      </w:pPr>
      <w:r w:rsidRPr="005A2FC5">
        <w:rPr>
          <w:rFonts w:ascii="Calibri" w:hAnsi="Calibri" w:cs="Calibri"/>
          <w:lang w:eastAsia="en-GB"/>
        </w:rPr>
        <w:t>To attend staff/department meetings, training and school events as required.</w:t>
      </w:r>
    </w:p>
    <w:p w14:paraId="61CE9DF4" w14:textId="77777777" w:rsidR="005A2FC5" w:rsidRPr="005A2FC5" w:rsidRDefault="005A2FC5" w:rsidP="005A2FC5">
      <w:pPr>
        <w:widowControl w:val="0"/>
        <w:numPr>
          <w:ilvl w:val="0"/>
          <w:numId w:val="19"/>
        </w:numPr>
        <w:tabs>
          <w:tab w:val="left" w:pos="478"/>
        </w:tabs>
        <w:kinsoku w:val="0"/>
        <w:overflowPunct w:val="0"/>
        <w:autoSpaceDE w:val="0"/>
        <w:autoSpaceDN w:val="0"/>
        <w:adjustRightInd w:val="0"/>
        <w:ind w:right="112"/>
        <w:rPr>
          <w:rFonts w:ascii="Calibri" w:hAnsi="Calibri" w:cs="Calibri"/>
          <w:lang w:eastAsia="en-GB"/>
        </w:rPr>
      </w:pPr>
      <w:r w:rsidRPr="005A2FC5">
        <w:rPr>
          <w:rFonts w:ascii="Calibri" w:hAnsi="Calibri" w:cs="Calibri"/>
          <w:lang w:eastAsia="en-GB"/>
        </w:rPr>
        <w:t xml:space="preserve">To maintain confidentiality of information acquired </w:t>
      </w:r>
      <w:proofErr w:type="gramStart"/>
      <w:r w:rsidRPr="005A2FC5">
        <w:rPr>
          <w:rFonts w:ascii="Calibri" w:hAnsi="Calibri" w:cs="Calibri"/>
          <w:lang w:eastAsia="en-GB"/>
        </w:rPr>
        <w:t>in the course of</w:t>
      </w:r>
      <w:proofErr w:type="gramEnd"/>
      <w:r w:rsidRPr="005A2FC5">
        <w:rPr>
          <w:rFonts w:ascii="Calibri" w:hAnsi="Calibri" w:cs="Calibri"/>
          <w:lang w:eastAsia="en-GB"/>
        </w:rPr>
        <w:t xml:space="preserve"> undertaking duties.</w:t>
      </w:r>
    </w:p>
    <w:p w14:paraId="4E8E7FC4" w14:textId="77777777" w:rsidR="005A2FC5" w:rsidRPr="005A2FC5" w:rsidRDefault="005A2FC5" w:rsidP="005A2FC5">
      <w:pPr>
        <w:widowControl w:val="0"/>
        <w:numPr>
          <w:ilvl w:val="0"/>
          <w:numId w:val="19"/>
        </w:numPr>
        <w:tabs>
          <w:tab w:val="left" w:pos="478"/>
        </w:tabs>
        <w:kinsoku w:val="0"/>
        <w:overflowPunct w:val="0"/>
        <w:autoSpaceDE w:val="0"/>
        <w:autoSpaceDN w:val="0"/>
        <w:adjustRightInd w:val="0"/>
        <w:ind w:right="112"/>
        <w:rPr>
          <w:rFonts w:ascii="Calibri" w:hAnsi="Calibri" w:cs="Calibri"/>
          <w:lang w:eastAsia="en-GB"/>
        </w:rPr>
      </w:pPr>
      <w:r w:rsidRPr="005A2FC5">
        <w:rPr>
          <w:rFonts w:ascii="Calibri" w:hAnsi="Calibri" w:cs="Calibri"/>
          <w:lang w:eastAsia="en-GB"/>
        </w:rPr>
        <w:t>Communicate regularly staff and students, making positive and constructive comments about work and student progress and keeping up to date with personal information, wider aspects of the school agenda, recreation opportunities, enjoyment and professional development.</w:t>
      </w:r>
    </w:p>
    <w:p w14:paraId="4BC87225" w14:textId="77777777" w:rsidR="005A2FC5" w:rsidRPr="005A2FC5" w:rsidRDefault="005A2FC5" w:rsidP="005A2FC5">
      <w:pPr>
        <w:widowControl w:val="0"/>
        <w:numPr>
          <w:ilvl w:val="0"/>
          <w:numId w:val="19"/>
        </w:numPr>
        <w:tabs>
          <w:tab w:val="left" w:pos="478"/>
        </w:tabs>
        <w:kinsoku w:val="0"/>
        <w:overflowPunct w:val="0"/>
        <w:autoSpaceDE w:val="0"/>
        <w:autoSpaceDN w:val="0"/>
        <w:adjustRightInd w:val="0"/>
        <w:ind w:right="112"/>
        <w:rPr>
          <w:rFonts w:ascii="Calibri" w:hAnsi="Calibri" w:cs="Calibri"/>
          <w:lang w:eastAsia="en-GB"/>
        </w:rPr>
      </w:pPr>
      <w:r w:rsidRPr="005A2FC5">
        <w:rPr>
          <w:rFonts w:ascii="Calibri" w:hAnsi="Calibri" w:cs="Calibri"/>
          <w:lang w:eastAsia="en-GB"/>
        </w:rPr>
        <w:t>To be responsible for your own continuing professional development and engage constructively with the performance management process, including any relevant training to further develop knowledge and skills to enhance own performance and support the school improvement agenda.</w:t>
      </w:r>
    </w:p>
    <w:p w14:paraId="63CFDD84" w14:textId="77777777" w:rsidR="005A2FC5" w:rsidRPr="005A2FC5" w:rsidRDefault="005A2FC5" w:rsidP="005A2FC5">
      <w:pPr>
        <w:widowControl w:val="0"/>
        <w:numPr>
          <w:ilvl w:val="0"/>
          <w:numId w:val="19"/>
        </w:numPr>
        <w:tabs>
          <w:tab w:val="left" w:pos="478"/>
        </w:tabs>
        <w:kinsoku w:val="0"/>
        <w:overflowPunct w:val="0"/>
        <w:autoSpaceDE w:val="0"/>
        <w:autoSpaceDN w:val="0"/>
        <w:adjustRightInd w:val="0"/>
        <w:ind w:right="112"/>
        <w:rPr>
          <w:rFonts w:ascii="Calibri" w:hAnsi="Calibri" w:cs="Calibri"/>
          <w:lang w:eastAsia="en-GB"/>
        </w:rPr>
      </w:pPr>
      <w:r w:rsidRPr="005A2FC5">
        <w:rPr>
          <w:rFonts w:ascii="Calibri" w:hAnsi="Calibri" w:cs="Calibri"/>
          <w:lang w:eastAsia="en-GB"/>
        </w:rPr>
        <w:t>To contribute to the training and development of the workforce.</w:t>
      </w:r>
    </w:p>
    <w:p w14:paraId="3871F642" w14:textId="77777777" w:rsidR="005A2FC5" w:rsidRPr="005A2FC5" w:rsidRDefault="005A2FC5" w:rsidP="005A2FC5">
      <w:pPr>
        <w:widowControl w:val="0"/>
        <w:numPr>
          <w:ilvl w:val="0"/>
          <w:numId w:val="19"/>
        </w:numPr>
        <w:tabs>
          <w:tab w:val="left" w:pos="478"/>
        </w:tabs>
        <w:kinsoku w:val="0"/>
        <w:overflowPunct w:val="0"/>
        <w:autoSpaceDE w:val="0"/>
        <w:autoSpaceDN w:val="0"/>
        <w:adjustRightInd w:val="0"/>
        <w:ind w:right="112"/>
        <w:rPr>
          <w:rFonts w:ascii="Calibri" w:hAnsi="Calibri" w:cs="Calibri"/>
          <w:lang w:eastAsia="en-GB"/>
        </w:rPr>
      </w:pPr>
      <w:r w:rsidRPr="005A2FC5">
        <w:rPr>
          <w:rFonts w:ascii="Calibri" w:hAnsi="Calibri" w:cs="Calibri"/>
          <w:lang w:eastAsia="en-GB"/>
        </w:rPr>
        <w:t>To undertake any duties appropriate to the grading of this post as required, under the direction of the Head Teacher.</w:t>
      </w:r>
    </w:p>
    <w:p w14:paraId="07010BA3" w14:textId="77777777" w:rsidR="005A2FC5" w:rsidRPr="005A2FC5" w:rsidRDefault="005A2FC5" w:rsidP="005A2FC5">
      <w:pPr>
        <w:widowControl w:val="0"/>
        <w:kinsoku w:val="0"/>
        <w:overflowPunct w:val="0"/>
        <w:autoSpaceDE w:val="0"/>
        <w:autoSpaceDN w:val="0"/>
        <w:adjustRightInd w:val="0"/>
        <w:rPr>
          <w:rFonts w:ascii="Calibri" w:hAnsi="Calibri" w:cs="Calibri"/>
          <w:lang w:eastAsia="en-GB"/>
        </w:rPr>
      </w:pPr>
    </w:p>
    <w:p w14:paraId="71C25896" w14:textId="77777777" w:rsidR="005A2FC5" w:rsidRPr="005A2FC5" w:rsidRDefault="005A2FC5" w:rsidP="005A2FC5">
      <w:pPr>
        <w:widowControl w:val="0"/>
        <w:kinsoku w:val="0"/>
        <w:overflowPunct w:val="0"/>
        <w:autoSpaceDE w:val="0"/>
        <w:autoSpaceDN w:val="0"/>
        <w:adjustRightInd w:val="0"/>
        <w:ind w:left="118" w:right="109"/>
        <w:jc w:val="both"/>
        <w:rPr>
          <w:rFonts w:ascii="Calibri" w:hAnsi="Calibri" w:cs="Calibri"/>
          <w:lang w:eastAsia="en-GB"/>
        </w:rPr>
      </w:pPr>
      <w:r w:rsidRPr="005A2FC5">
        <w:rPr>
          <w:rFonts w:ascii="Calibri" w:hAnsi="Calibri" w:cs="Calibri"/>
          <w:lang w:eastAsia="en-GB"/>
        </w:rPr>
        <w:t>This job description will be reviewed annually and may be subject to amendment or modification at any time after consultation with the post holder.</w:t>
      </w:r>
      <w:r w:rsidRPr="005A2FC5">
        <w:rPr>
          <w:rFonts w:ascii="Calibri" w:hAnsi="Calibri" w:cs="Calibri"/>
          <w:spacing w:val="40"/>
          <w:lang w:eastAsia="en-GB"/>
        </w:rPr>
        <w:t xml:space="preserve"> </w:t>
      </w:r>
      <w:r w:rsidRPr="005A2FC5">
        <w:rPr>
          <w:rFonts w:ascii="Calibri" w:hAnsi="Calibri" w:cs="Calibri"/>
          <w:lang w:eastAsia="en-GB"/>
        </w:rPr>
        <w:t>It is not a comprehensive statement of procedures and</w:t>
      </w:r>
      <w:r w:rsidRPr="005A2FC5">
        <w:rPr>
          <w:rFonts w:ascii="Calibri" w:hAnsi="Calibri" w:cs="Calibri"/>
          <w:spacing w:val="-9"/>
          <w:lang w:eastAsia="en-GB"/>
        </w:rPr>
        <w:t xml:space="preserve"> </w:t>
      </w:r>
      <w:r w:rsidRPr="005A2FC5">
        <w:rPr>
          <w:rFonts w:ascii="Calibri" w:hAnsi="Calibri" w:cs="Calibri"/>
          <w:lang w:eastAsia="en-GB"/>
        </w:rPr>
        <w:t>tasks but</w:t>
      </w:r>
      <w:r w:rsidRPr="005A2FC5">
        <w:rPr>
          <w:rFonts w:ascii="Calibri" w:hAnsi="Calibri" w:cs="Calibri"/>
          <w:spacing w:val="-7"/>
          <w:lang w:eastAsia="en-GB"/>
        </w:rPr>
        <w:t xml:space="preserve"> </w:t>
      </w:r>
      <w:r w:rsidRPr="005A2FC5">
        <w:rPr>
          <w:rFonts w:ascii="Calibri" w:hAnsi="Calibri" w:cs="Calibri"/>
          <w:lang w:eastAsia="en-GB"/>
        </w:rPr>
        <w:t>sets</w:t>
      </w:r>
      <w:r w:rsidRPr="005A2FC5">
        <w:rPr>
          <w:rFonts w:ascii="Calibri" w:hAnsi="Calibri" w:cs="Calibri"/>
          <w:spacing w:val="-8"/>
          <w:lang w:eastAsia="en-GB"/>
        </w:rPr>
        <w:t xml:space="preserve"> </w:t>
      </w:r>
      <w:r w:rsidRPr="005A2FC5">
        <w:rPr>
          <w:rFonts w:ascii="Calibri" w:hAnsi="Calibri" w:cs="Calibri"/>
          <w:lang w:eastAsia="en-GB"/>
        </w:rPr>
        <w:t>out</w:t>
      </w:r>
      <w:r w:rsidRPr="005A2FC5">
        <w:rPr>
          <w:rFonts w:ascii="Calibri" w:hAnsi="Calibri" w:cs="Calibri"/>
          <w:spacing w:val="-7"/>
          <w:lang w:eastAsia="en-GB"/>
        </w:rPr>
        <w:t xml:space="preserve"> </w:t>
      </w:r>
      <w:r w:rsidRPr="005A2FC5">
        <w:rPr>
          <w:rFonts w:ascii="Calibri" w:hAnsi="Calibri" w:cs="Calibri"/>
          <w:lang w:eastAsia="en-GB"/>
        </w:rPr>
        <w:t>the</w:t>
      </w:r>
      <w:r w:rsidRPr="005A2FC5">
        <w:rPr>
          <w:rFonts w:ascii="Calibri" w:hAnsi="Calibri" w:cs="Calibri"/>
          <w:spacing w:val="-10"/>
          <w:lang w:eastAsia="en-GB"/>
        </w:rPr>
        <w:t xml:space="preserve"> </w:t>
      </w:r>
      <w:r w:rsidRPr="005A2FC5">
        <w:rPr>
          <w:rFonts w:ascii="Calibri" w:hAnsi="Calibri" w:cs="Calibri"/>
          <w:lang w:eastAsia="en-GB"/>
        </w:rPr>
        <w:t>main</w:t>
      </w:r>
      <w:r w:rsidRPr="005A2FC5">
        <w:rPr>
          <w:rFonts w:ascii="Calibri" w:hAnsi="Calibri" w:cs="Calibri"/>
          <w:spacing w:val="-9"/>
          <w:lang w:eastAsia="en-GB"/>
        </w:rPr>
        <w:t xml:space="preserve"> </w:t>
      </w:r>
      <w:r w:rsidRPr="005A2FC5">
        <w:rPr>
          <w:rFonts w:ascii="Calibri" w:hAnsi="Calibri" w:cs="Calibri"/>
          <w:lang w:eastAsia="en-GB"/>
        </w:rPr>
        <w:t>expectations</w:t>
      </w:r>
      <w:r w:rsidRPr="005A2FC5">
        <w:rPr>
          <w:rFonts w:ascii="Calibri" w:hAnsi="Calibri" w:cs="Calibri"/>
          <w:spacing w:val="-10"/>
          <w:lang w:eastAsia="en-GB"/>
        </w:rPr>
        <w:t xml:space="preserve"> </w:t>
      </w:r>
      <w:r w:rsidRPr="005A2FC5">
        <w:rPr>
          <w:rFonts w:ascii="Calibri" w:hAnsi="Calibri" w:cs="Calibri"/>
          <w:lang w:eastAsia="en-GB"/>
        </w:rPr>
        <w:t>of</w:t>
      </w:r>
      <w:r w:rsidRPr="005A2FC5">
        <w:rPr>
          <w:rFonts w:ascii="Calibri" w:hAnsi="Calibri" w:cs="Calibri"/>
          <w:spacing w:val="-8"/>
          <w:lang w:eastAsia="en-GB"/>
        </w:rPr>
        <w:t xml:space="preserve"> </w:t>
      </w:r>
      <w:r w:rsidRPr="005A2FC5">
        <w:rPr>
          <w:rFonts w:ascii="Calibri" w:hAnsi="Calibri" w:cs="Calibri"/>
          <w:lang w:eastAsia="en-GB"/>
        </w:rPr>
        <w:t>the</w:t>
      </w:r>
      <w:r w:rsidRPr="005A2FC5">
        <w:rPr>
          <w:rFonts w:ascii="Calibri" w:hAnsi="Calibri" w:cs="Calibri"/>
          <w:spacing w:val="-8"/>
          <w:lang w:eastAsia="en-GB"/>
        </w:rPr>
        <w:t xml:space="preserve"> </w:t>
      </w:r>
      <w:proofErr w:type="gramStart"/>
      <w:r w:rsidRPr="005A2FC5">
        <w:rPr>
          <w:rFonts w:ascii="Calibri" w:hAnsi="Calibri" w:cs="Calibri"/>
          <w:lang w:eastAsia="en-GB"/>
        </w:rPr>
        <w:t>School</w:t>
      </w:r>
      <w:proofErr w:type="gramEnd"/>
      <w:r w:rsidRPr="005A2FC5">
        <w:rPr>
          <w:rFonts w:ascii="Calibri" w:hAnsi="Calibri" w:cs="Calibri"/>
          <w:spacing w:val="-8"/>
          <w:lang w:eastAsia="en-GB"/>
        </w:rPr>
        <w:t xml:space="preserve"> </w:t>
      </w:r>
      <w:r w:rsidRPr="005A2FC5">
        <w:rPr>
          <w:rFonts w:ascii="Calibri" w:hAnsi="Calibri" w:cs="Calibri"/>
          <w:lang w:eastAsia="en-GB"/>
        </w:rPr>
        <w:t>in</w:t>
      </w:r>
      <w:r w:rsidRPr="005A2FC5">
        <w:rPr>
          <w:rFonts w:ascii="Calibri" w:hAnsi="Calibri" w:cs="Calibri"/>
          <w:spacing w:val="-9"/>
          <w:lang w:eastAsia="en-GB"/>
        </w:rPr>
        <w:t xml:space="preserve"> </w:t>
      </w:r>
      <w:r w:rsidRPr="005A2FC5">
        <w:rPr>
          <w:rFonts w:ascii="Calibri" w:hAnsi="Calibri" w:cs="Calibri"/>
          <w:lang w:eastAsia="en-GB"/>
        </w:rPr>
        <w:t>relation</w:t>
      </w:r>
      <w:r w:rsidRPr="005A2FC5">
        <w:rPr>
          <w:rFonts w:ascii="Calibri" w:hAnsi="Calibri" w:cs="Calibri"/>
          <w:spacing w:val="-9"/>
          <w:lang w:eastAsia="en-GB"/>
        </w:rPr>
        <w:t xml:space="preserve"> </w:t>
      </w:r>
      <w:r w:rsidRPr="005A2FC5">
        <w:rPr>
          <w:rFonts w:ascii="Calibri" w:hAnsi="Calibri" w:cs="Calibri"/>
          <w:lang w:eastAsia="en-GB"/>
        </w:rPr>
        <w:t>to</w:t>
      </w:r>
      <w:r w:rsidRPr="005A2FC5">
        <w:rPr>
          <w:rFonts w:ascii="Calibri" w:hAnsi="Calibri" w:cs="Calibri"/>
          <w:spacing w:val="-7"/>
          <w:lang w:eastAsia="en-GB"/>
        </w:rPr>
        <w:t xml:space="preserve"> </w:t>
      </w:r>
      <w:r w:rsidRPr="005A2FC5">
        <w:rPr>
          <w:rFonts w:ascii="Calibri" w:hAnsi="Calibri" w:cs="Calibri"/>
          <w:lang w:eastAsia="en-GB"/>
        </w:rPr>
        <w:t>the</w:t>
      </w:r>
      <w:r w:rsidRPr="005A2FC5">
        <w:rPr>
          <w:rFonts w:ascii="Calibri" w:hAnsi="Calibri" w:cs="Calibri"/>
          <w:spacing w:val="-7"/>
          <w:lang w:eastAsia="en-GB"/>
        </w:rPr>
        <w:t xml:space="preserve"> </w:t>
      </w:r>
      <w:r w:rsidRPr="005A2FC5">
        <w:rPr>
          <w:rFonts w:ascii="Calibri" w:hAnsi="Calibri" w:cs="Calibri"/>
          <w:lang w:eastAsia="en-GB"/>
        </w:rPr>
        <w:t>post</w:t>
      </w:r>
      <w:r w:rsidRPr="005A2FC5">
        <w:rPr>
          <w:rFonts w:ascii="Calibri" w:hAnsi="Calibri" w:cs="Calibri"/>
          <w:spacing w:val="-10"/>
          <w:lang w:eastAsia="en-GB"/>
        </w:rPr>
        <w:t xml:space="preserve"> </w:t>
      </w:r>
      <w:r w:rsidRPr="005A2FC5">
        <w:rPr>
          <w:rFonts w:ascii="Calibri" w:hAnsi="Calibri" w:cs="Calibri"/>
          <w:lang w:eastAsia="en-GB"/>
        </w:rPr>
        <w:t>holder’s</w:t>
      </w:r>
      <w:r w:rsidRPr="005A2FC5">
        <w:rPr>
          <w:rFonts w:ascii="Calibri" w:hAnsi="Calibri" w:cs="Calibri"/>
          <w:spacing w:val="-8"/>
          <w:lang w:eastAsia="en-GB"/>
        </w:rPr>
        <w:t xml:space="preserve"> </w:t>
      </w:r>
      <w:r w:rsidRPr="005A2FC5">
        <w:rPr>
          <w:rFonts w:ascii="Calibri" w:hAnsi="Calibri" w:cs="Calibri"/>
          <w:lang w:eastAsia="en-GB"/>
        </w:rPr>
        <w:t>professional responsibilities and duties.</w:t>
      </w:r>
    </w:p>
    <w:p w14:paraId="47CD62E2" w14:textId="77777777" w:rsidR="005A2FC5" w:rsidRPr="005A2FC5" w:rsidRDefault="005A2FC5" w:rsidP="005A2FC5">
      <w:pPr>
        <w:widowControl w:val="0"/>
        <w:kinsoku w:val="0"/>
        <w:overflowPunct w:val="0"/>
        <w:autoSpaceDE w:val="0"/>
        <w:autoSpaceDN w:val="0"/>
        <w:adjustRightInd w:val="0"/>
        <w:spacing w:before="2"/>
        <w:rPr>
          <w:rFonts w:ascii="Calibri" w:hAnsi="Calibri" w:cs="Calibri"/>
          <w:lang w:eastAsia="en-GB"/>
        </w:rPr>
      </w:pPr>
    </w:p>
    <w:p w14:paraId="2D5763A0" w14:textId="77777777" w:rsidR="005A2FC5" w:rsidRPr="005A2FC5" w:rsidRDefault="005A2FC5" w:rsidP="005A2FC5">
      <w:pPr>
        <w:widowControl w:val="0"/>
        <w:kinsoku w:val="0"/>
        <w:overflowPunct w:val="0"/>
        <w:autoSpaceDE w:val="0"/>
        <w:autoSpaceDN w:val="0"/>
        <w:adjustRightInd w:val="0"/>
        <w:ind w:left="118" w:right="115"/>
        <w:jc w:val="both"/>
        <w:rPr>
          <w:rFonts w:ascii="Calibri" w:hAnsi="Calibri" w:cs="Calibri"/>
          <w:lang w:eastAsia="en-GB"/>
        </w:rPr>
      </w:pPr>
      <w:r w:rsidRPr="005A2FC5">
        <w:rPr>
          <w:rFonts w:ascii="Calibri" w:hAnsi="Calibri" w:cs="Calibri"/>
          <w:lang w:eastAsia="en-GB"/>
        </w:rPr>
        <w:t>Elements</w:t>
      </w:r>
      <w:r w:rsidRPr="005A2FC5">
        <w:rPr>
          <w:rFonts w:ascii="Calibri" w:hAnsi="Calibri" w:cs="Calibri"/>
          <w:spacing w:val="-6"/>
          <w:lang w:eastAsia="en-GB"/>
        </w:rPr>
        <w:t xml:space="preserve"> </w:t>
      </w:r>
      <w:r w:rsidRPr="005A2FC5">
        <w:rPr>
          <w:rFonts w:ascii="Calibri" w:hAnsi="Calibri" w:cs="Calibri"/>
          <w:lang w:eastAsia="en-GB"/>
        </w:rPr>
        <w:t>of</w:t>
      </w:r>
      <w:r w:rsidRPr="005A2FC5">
        <w:rPr>
          <w:rFonts w:ascii="Calibri" w:hAnsi="Calibri" w:cs="Calibri"/>
          <w:spacing w:val="-6"/>
          <w:lang w:eastAsia="en-GB"/>
        </w:rPr>
        <w:t xml:space="preserve"> </w:t>
      </w:r>
      <w:r w:rsidRPr="005A2FC5">
        <w:rPr>
          <w:rFonts w:ascii="Calibri" w:hAnsi="Calibri" w:cs="Calibri"/>
          <w:lang w:eastAsia="en-GB"/>
        </w:rPr>
        <w:t>this</w:t>
      </w:r>
      <w:r w:rsidRPr="005A2FC5">
        <w:rPr>
          <w:rFonts w:ascii="Calibri" w:hAnsi="Calibri" w:cs="Calibri"/>
          <w:spacing w:val="-5"/>
          <w:lang w:eastAsia="en-GB"/>
        </w:rPr>
        <w:t xml:space="preserve"> </w:t>
      </w:r>
      <w:r w:rsidRPr="005A2FC5">
        <w:rPr>
          <w:rFonts w:ascii="Calibri" w:hAnsi="Calibri" w:cs="Calibri"/>
          <w:lang w:eastAsia="en-GB"/>
        </w:rPr>
        <w:t>job</w:t>
      </w:r>
      <w:r w:rsidRPr="005A2FC5">
        <w:rPr>
          <w:rFonts w:ascii="Calibri" w:hAnsi="Calibri" w:cs="Calibri"/>
          <w:spacing w:val="-6"/>
          <w:lang w:eastAsia="en-GB"/>
        </w:rPr>
        <w:t xml:space="preserve"> </w:t>
      </w:r>
      <w:r w:rsidRPr="005A2FC5">
        <w:rPr>
          <w:rFonts w:ascii="Calibri" w:hAnsi="Calibri" w:cs="Calibri"/>
          <w:lang w:eastAsia="en-GB"/>
        </w:rPr>
        <w:t>description</w:t>
      </w:r>
      <w:r w:rsidRPr="005A2FC5">
        <w:rPr>
          <w:rFonts w:ascii="Calibri" w:hAnsi="Calibri" w:cs="Calibri"/>
          <w:spacing w:val="-4"/>
          <w:lang w:eastAsia="en-GB"/>
        </w:rPr>
        <w:t xml:space="preserve"> </w:t>
      </w:r>
      <w:r w:rsidRPr="005A2FC5">
        <w:rPr>
          <w:rFonts w:ascii="Calibri" w:hAnsi="Calibri" w:cs="Calibri"/>
          <w:lang w:eastAsia="en-GB"/>
        </w:rPr>
        <w:t>and</w:t>
      </w:r>
      <w:r w:rsidRPr="005A2FC5">
        <w:rPr>
          <w:rFonts w:ascii="Calibri" w:hAnsi="Calibri" w:cs="Calibri"/>
          <w:spacing w:val="-6"/>
          <w:lang w:eastAsia="en-GB"/>
        </w:rPr>
        <w:t xml:space="preserve"> </w:t>
      </w:r>
      <w:r w:rsidRPr="005A2FC5">
        <w:rPr>
          <w:rFonts w:ascii="Calibri" w:hAnsi="Calibri" w:cs="Calibri"/>
          <w:lang w:eastAsia="en-GB"/>
        </w:rPr>
        <w:t>changes</w:t>
      </w:r>
      <w:r w:rsidRPr="005A2FC5">
        <w:rPr>
          <w:rFonts w:ascii="Calibri" w:hAnsi="Calibri" w:cs="Calibri"/>
          <w:spacing w:val="-5"/>
          <w:lang w:eastAsia="en-GB"/>
        </w:rPr>
        <w:t xml:space="preserve"> </w:t>
      </w:r>
      <w:r w:rsidRPr="005A2FC5">
        <w:rPr>
          <w:rFonts w:ascii="Calibri" w:hAnsi="Calibri" w:cs="Calibri"/>
          <w:lang w:eastAsia="en-GB"/>
        </w:rPr>
        <w:t>to</w:t>
      </w:r>
      <w:r w:rsidRPr="005A2FC5">
        <w:rPr>
          <w:rFonts w:ascii="Calibri" w:hAnsi="Calibri" w:cs="Calibri"/>
          <w:spacing w:val="-2"/>
          <w:lang w:eastAsia="en-GB"/>
        </w:rPr>
        <w:t xml:space="preserve"> </w:t>
      </w:r>
      <w:r w:rsidRPr="005A2FC5">
        <w:rPr>
          <w:rFonts w:ascii="Calibri" w:hAnsi="Calibri" w:cs="Calibri"/>
          <w:lang w:eastAsia="en-GB"/>
        </w:rPr>
        <w:t>it</w:t>
      </w:r>
      <w:r w:rsidRPr="005A2FC5">
        <w:rPr>
          <w:rFonts w:ascii="Calibri" w:hAnsi="Calibri" w:cs="Calibri"/>
          <w:spacing w:val="-8"/>
          <w:lang w:eastAsia="en-GB"/>
        </w:rPr>
        <w:t xml:space="preserve"> </w:t>
      </w:r>
      <w:r w:rsidRPr="005A2FC5">
        <w:rPr>
          <w:rFonts w:ascii="Calibri" w:hAnsi="Calibri" w:cs="Calibri"/>
          <w:lang w:eastAsia="en-GB"/>
        </w:rPr>
        <w:t>may</w:t>
      </w:r>
      <w:r w:rsidRPr="005A2FC5">
        <w:rPr>
          <w:rFonts w:ascii="Calibri" w:hAnsi="Calibri" w:cs="Calibri"/>
          <w:spacing w:val="-7"/>
          <w:lang w:eastAsia="en-GB"/>
        </w:rPr>
        <w:t xml:space="preserve"> </w:t>
      </w:r>
      <w:r w:rsidRPr="005A2FC5">
        <w:rPr>
          <w:rFonts w:ascii="Calibri" w:hAnsi="Calibri" w:cs="Calibri"/>
          <w:lang w:eastAsia="en-GB"/>
        </w:rPr>
        <w:t>be</w:t>
      </w:r>
      <w:r w:rsidRPr="005A2FC5">
        <w:rPr>
          <w:rFonts w:ascii="Calibri" w:hAnsi="Calibri" w:cs="Calibri"/>
          <w:spacing w:val="-3"/>
          <w:lang w:eastAsia="en-GB"/>
        </w:rPr>
        <w:t xml:space="preserve"> </w:t>
      </w:r>
      <w:r w:rsidRPr="005A2FC5">
        <w:rPr>
          <w:rFonts w:ascii="Calibri" w:hAnsi="Calibri" w:cs="Calibri"/>
          <w:lang w:eastAsia="en-GB"/>
        </w:rPr>
        <w:t>negotiated</w:t>
      </w:r>
      <w:r w:rsidRPr="005A2FC5">
        <w:rPr>
          <w:rFonts w:ascii="Calibri" w:hAnsi="Calibri" w:cs="Calibri"/>
          <w:spacing w:val="-4"/>
          <w:lang w:eastAsia="en-GB"/>
        </w:rPr>
        <w:t xml:space="preserve"> </w:t>
      </w:r>
      <w:r w:rsidRPr="005A2FC5">
        <w:rPr>
          <w:rFonts w:ascii="Calibri" w:hAnsi="Calibri" w:cs="Calibri"/>
          <w:lang w:eastAsia="en-GB"/>
        </w:rPr>
        <w:t>at</w:t>
      </w:r>
      <w:r w:rsidRPr="005A2FC5">
        <w:rPr>
          <w:rFonts w:ascii="Calibri" w:hAnsi="Calibri" w:cs="Calibri"/>
          <w:spacing w:val="-6"/>
          <w:lang w:eastAsia="en-GB"/>
        </w:rPr>
        <w:t xml:space="preserve"> </w:t>
      </w:r>
      <w:r w:rsidRPr="005A2FC5">
        <w:rPr>
          <w:rFonts w:ascii="Calibri" w:hAnsi="Calibri" w:cs="Calibri"/>
          <w:lang w:eastAsia="en-GB"/>
        </w:rPr>
        <w:t>the</w:t>
      </w:r>
      <w:r w:rsidRPr="005A2FC5">
        <w:rPr>
          <w:rFonts w:ascii="Calibri" w:hAnsi="Calibri" w:cs="Calibri"/>
          <w:spacing w:val="-5"/>
          <w:lang w:eastAsia="en-GB"/>
        </w:rPr>
        <w:t xml:space="preserve"> </w:t>
      </w:r>
      <w:r w:rsidRPr="005A2FC5">
        <w:rPr>
          <w:rFonts w:ascii="Calibri" w:hAnsi="Calibri" w:cs="Calibri"/>
          <w:lang w:eastAsia="en-GB"/>
        </w:rPr>
        <w:t>request</w:t>
      </w:r>
      <w:r w:rsidRPr="005A2FC5">
        <w:rPr>
          <w:rFonts w:ascii="Calibri" w:hAnsi="Calibri" w:cs="Calibri"/>
          <w:spacing w:val="-5"/>
          <w:lang w:eastAsia="en-GB"/>
        </w:rPr>
        <w:t xml:space="preserve"> </w:t>
      </w:r>
      <w:r w:rsidRPr="005A2FC5">
        <w:rPr>
          <w:rFonts w:ascii="Calibri" w:hAnsi="Calibri" w:cs="Calibri"/>
          <w:lang w:eastAsia="en-GB"/>
        </w:rPr>
        <w:t>of</w:t>
      </w:r>
      <w:r w:rsidRPr="005A2FC5">
        <w:rPr>
          <w:rFonts w:ascii="Calibri" w:hAnsi="Calibri" w:cs="Calibri"/>
          <w:spacing w:val="-6"/>
          <w:lang w:eastAsia="en-GB"/>
        </w:rPr>
        <w:t xml:space="preserve"> </w:t>
      </w:r>
      <w:r w:rsidRPr="005A2FC5">
        <w:rPr>
          <w:rFonts w:ascii="Calibri" w:hAnsi="Calibri" w:cs="Calibri"/>
          <w:lang w:eastAsia="en-GB"/>
        </w:rPr>
        <w:t>either</w:t>
      </w:r>
      <w:r w:rsidRPr="005A2FC5">
        <w:rPr>
          <w:rFonts w:ascii="Calibri" w:hAnsi="Calibri" w:cs="Calibri"/>
          <w:spacing w:val="-6"/>
          <w:lang w:eastAsia="en-GB"/>
        </w:rPr>
        <w:t xml:space="preserve"> </w:t>
      </w:r>
      <w:r w:rsidRPr="005A2FC5">
        <w:rPr>
          <w:rFonts w:ascii="Calibri" w:hAnsi="Calibri" w:cs="Calibri"/>
          <w:lang w:eastAsia="en-GB"/>
        </w:rPr>
        <w:t>the</w:t>
      </w:r>
      <w:r w:rsidRPr="005A2FC5">
        <w:rPr>
          <w:rFonts w:ascii="Calibri" w:hAnsi="Calibri" w:cs="Calibri"/>
          <w:spacing w:val="-5"/>
          <w:lang w:eastAsia="en-GB"/>
        </w:rPr>
        <w:t xml:space="preserve"> </w:t>
      </w:r>
      <w:r w:rsidRPr="005A2FC5">
        <w:rPr>
          <w:rFonts w:ascii="Calibri" w:hAnsi="Calibri" w:cs="Calibri"/>
          <w:lang w:eastAsia="en-GB"/>
        </w:rPr>
        <w:t>Head Teacher or the incumbent of the post.</w:t>
      </w:r>
    </w:p>
    <w:p w14:paraId="0C95BDB5" w14:textId="77777777" w:rsidR="005A2FC5" w:rsidRPr="005A2FC5" w:rsidRDefault="005A2FC5" w:rsidP="005A2FC5">
      <w:pPr>
        <w:widowControl w:val="0"/>
        <w:tabs>
          <w:tab w:val="left" w:pos="2278"/>
          <w:tab w:val="left" w:pos="5391"/>
        </w:tabs>
        <w:kinsoku w:val="0"/>
        <w:overflowPunct w:val="0"/>
        <w:autoSpaceDE w:val="0"/>
        <w:autoSpaceDN w:val="0"/>
        <w:adjustRightInd w:val="0"/>
        <w:ind w:left="118"/>
        <w:jc w:val="both"/>
        <w:rPr>
          <w:rFonts w:ascii="Calibri" w:hAnsi="Calibri" w:cs="Calibri"/>
          <w:lang w:eastAsia="en-GB"/>
        </w:rPr>
      </w:pPr>
      <w:r w:rsidRPr="005A2FC5">
        <w:rPr>
          <w:rFonts w:ascii="Calibri" w:hAnsi="Calibri" w:cs="Calibri"/>
          <w:lang w:eastAsia="en-GB"/>
        </w:rPr>
        <w:t>Agreed by:</w:t>
      </w:r>
      <w:r w:rsidRPr="005A2FC5">
        <w:rPr>
          <w:rFonts w:ascii="Calibri" w:hAnsi="Calibri" w:cs="Calibri"/>
          <w:lang w:eastAsia="en-GB"/>
        </w:rPr>
        <w:tab/>
      </w:r>
      <w:r w:rsidRPr="005A2FC5">
        <w:rPr>
          <w:rFonts w:ascii="Calibri" w:hAnsi="Calibri" w:cs="Calibri"/>
          <w:u w:val="single"/>
          <w:lang w:eastAsia="en-GB"/>
        </w:rPr>
        <w:tab/>
      </w:r>
    </w:p>
    <w:p w14:paraId="679B6E4A" w14:textId="77777777" w:rsidR="005A2FC5" w:rsidRPr="005A2FC5" w:rsidRDefault="005A2FC5" w:rsidP="005A2FC5">
      <w:pPr>
        <w:widowControl w:val="0"/>
        <w:kinsoku w:val="0"/>
        <w:overflowPunct w:val="0"/>
        <w:autoSpaceDE w:val="0"/>
        <w:autoSpaceDN w:val="0"/>
        <w:adjustRightInd w:val="0"/>
        <w:spacing w:before="3"/>
        <w:rPr>
          <w:rFonts w:ascii="Calibri" w:hAnsi="Calibri" w:cs="Calibri"/>
          <w:lang w:eastAsia="en-GB"/>
        </w:rPr>
      </w:pPr>
    </w:p>
    <w:p w14:paraId="50E30D29" w14:textId="77777777" w:rsidR="005A2FC5" w:rsidRPr="005A2FC5" w:rsidRDefault="005A2FC5" w:rsidP="005A2FC5">
      <w:pPr>
        <w:widowControl w:val="0"/>
        <w:tabs>
          <w:tab w:val="left" w:pos="2278"/>
          <w:tab w:val="left" w:pos="5391"/>
        </w:tabs>
        <w:kinsoku w:val="0"/>
        <w:overflowPunct w:val="0"/>
        <w:autoSpaceDE w:val="0"/>
        <w:autoSpaceDN w:val="0"/>
        <w:adjustRightInd w:val="0"/>
        <w:spacing w:before="56"/>
        <w:ind w:left="118"/>
        <w:rPr>
          <w:rFonts w:ascii="Calibri" w:hAnsi="Calibri" w:cs="Calibri"/>
          <w:lang w:eastAsia="en-GB"/>
        </w:rPr>
      </w:pPr>
      <w:r w:rsidRPr="005A2FC5">
        <w:rPr>
          <w:rFonts w:ascii="Calibri" w:hAnsi="Calibri" w:cs="Calibri"/>
          <w:lang w:eastAsia="en-GB"/>
        </w:rPr>
        <w:t>Head</w:t>
      </w:r>
      <w:r w:rsidRPr="005A2FC5">
        <w:rPr>
          <w:rFonts w:ascii="Calibri" w:hAnsi="Calibri" w:cs="Calibri"/>
          <w:spacing w:val="-5"/>
          <w:lang w:eastAsia="en-GB"/>
        </w:rPr>
        <w:t xml:space="preserve"> </w:t>
      </w:r>
      <w:r w:rsidRPr="005A2FC5">
        <w:rPr>
          <w:rFonts w:ascii="Calibri" w:hAnsi="Calibri" w:cs="Calibri"/>
          <w:spacing w:val="-2"/>
          <w:lang w:eastAsia="en-GB"/>
        </w:rPr>
        <w:t>Teacher:</w:t>
      </w:r>
      <w:r w:rsidRPr="005A2FC5">
        <w:rPr>
          <w:rFonts w:ascii="Calibri" w:hAnsi="Calibri" w:cs="Calibri"/>
          <w:lang w:eastAsia="en-GB"/>
        </w:rPr>
        <w:tab/>
      </w:r>
      <w:r w:rsidRPr="005A2FC5">
        <w:rPr>
          <w:rFonts w:ascii="Calibri" w:hAnsi="Calibri" w:cs="Calibri"/>
          <w:u w:val="single"/>
          <w:lang w:eastAsia="en-GB"/>
        </w:rPr>
        <w:tab/>
      </w:r>
    </w:p>
    <w:p w14:paraId="317CB689" w14:textId="77777777" w:rsidR="005A2FC5" w:rsidRPr="005A2FC5" w:rsidRDefault="005A2FC5" w:rsidP="005A2FC5">
      <w:pPr>
        <w:widowControl w:val="0"/>
        <w:kinsoku w:val="0"/>
        <w:overflowPunct w:val="0"/>
        <w:autoSpaceDE w:val="0"/>
        <w:autoSpaceDN w:val="0"/>
        <w:adjustRightInd w:val="0"/>
        <w:spacing w:before="5"/>
        <w:rPr>
          <w:rFonts w:ascii="Calibri" w:hAnsi="Calibri" w:cs="Calibri"/>
          <w:lang w:eastAsia="en-GB"/>
        </w:rPr>
      </w:pPr>
    </w:p>
    <w:p w14:paraId="18737B0A" w14:textId="77777777" w:rsidR="005A2FC5" w:rsidRPr="005A2FC5" w:rsidRDefault="005A2FC5" w:rsidP="005A2FC5">
      <w:pPr>
        <w:widowControl w:val="0"/>
        <w:tabs>
          <w:tab w:val="left" w:pos="2278"/>
          <w:tab w:val="left" w:pos="5391"/>
        </w:tabs>
        <w:kinsoku w:val="0"/>
        <w:overflowPunct w:val="0"/>
        <w:autoSpaceDE w:val="0"/>
        <w:autoSpaceDN w:val="0"/>
        <w:adjustRightInd w:val="0"/>
        <w:spacing w:before="56"/>
        <w:ind w:left="118"/>
        <w:rPr>
          <w:rFonts w:ascii="Calibri" w:hAnsi="Calibri" w:cs="Calibri"/>
          <w:u w:val="single"/>
          <w:lang w:eastAsia="en-GB"/>
        </w:rPr>
      </w:pPr>
      <w:r w:rsidRPr="005A2FC5">
        <w:rPr>
          <w:rFonts w:ascii="Calibri" w:hAnsi="Calibri" w:cs="Calibri"/>
          <w:spacing w:val="-2"/>
          <w:lang w:eastAsia="en-GB"/>
        </w:rPr>
        <w:t>Date:</w:t>
      </w:r>
      <w:r w:rsidRPr="005A2FC5">
        <w:rPr>
          <w:rFonts w:ascii="Calibri" w:hAnsi="Calibri" w:cs="Calibri"/>
          <w:lang w:eastAsia="en-GB"/>
        </w:rPr>
        <w:tab/>
      </w:r>
      <w:r w:rsidRPr="005A2FC5">
        <w:rPr>
          <w:rFonts w:ascii="Calibri" w:hAnsi="Calibri" w:cs="Calibri"/>
          <w:u w:val="single"/>
          <w:lang w:eastAsia="en-GB"/>
        </w:rPr>
        <w:tab/>
      </w:r>
    </w:p>
    <w:p w14:paraId="2143FD3C" w14:textId="77777777" w:rsidR="005A2FC5" w:rsidRPr="005A2FC5" w:rsidRDefault="005A2FC5" w:rsidP="005A2FC5">
      <w:pPr>
        <w:widowControl w:val="0"/>
        <w:tabs>
          <w:tab w:val="left" w:pos="2278"/>
          <w:tab w:val="left" w:pos="5391"/>
        </w:tabs>
        <w:kinsoku w:val="0"/>
        <w:overflowPunct w:val="0"/>
        <w:autoSpaceDE w:val="0"/>
        <w:autoSpaceDN w:val="0"/>
        <w:adjustRightInd w:val="0"/>
        <w:spacing w:before="56"/>
        <w:ind w:left="118"/>
        <w:rPr>
          <w:rFonts w:ascii="Calibri" w:hAnsi="Calibri" w:cs="Calibri"/>
          <w:u w:val="single"/>
          <w:lang w:eastAsia="en-GB"/>
        </w:rPr>
      </w:pPr>
    </w:p>
    <w:p w14:paraId="3658EE5B" w14:textId="27ADA8C2" w:rsidR="00417D27" w:rsidRPr="007906EE" w:rsidRDefault="005A2FC5" w:rsidP="007906EE">
      <w:pPr>
        <w:widowControl w:val="0"/>
        <w:autoSpaceDE w:val="0"/>
        <w:autoSpaceDN w:val="0"/>
        <w:adjustRightInd w:val="0"/>
        <w:rPr>
          <w:rFonts w:ascii="Calibri" w:hAnsi="Calibri" w:cs="Calibri"/>
          <w:b/>
          <w:bCs/>
          <w:lang w:eastAsia="en-GB"/>
        </w:rPr>
      </w:pPr>
      <w:r w:rsidRPr="005A2FC5">
        <w:rPr>
          <w:rFonts w:ascii="Calibri" w:hAnsi="Calibri" w:cs="Calibri"/>
          <w:b/>
          <w:bCs/>
          <w:lang w:eastAsia="en-GB"/>
        </w:rPr>
        <w:t xml:space="preserve">Last Reviewed – September 2026 </w:t>
      </w:r>
    </w:p>
    <w:sectPr w:rsidR="00417D27" w:rsidRPr="007906EE" w:rsidSect="00F1780E">
      <w:headerReference w:type="default" r:id="rId7"/>
      <w:footerReference w:type="default" r:id="rId8"/>
      <w:pgSz w:w="11906" w:h="16838"/>
      <w:pgMar w:top="1440" w:right="1440" w:bottom="1440" w:left="1440" w:header="0"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AF8CF" w14:textId="77777777" w:rsidR="00751AFB" w:rsidRDefault="00751AFB" w:rsidP="00CE09C2">
      <w:r>
        <w:separator/>
      </w:r>
    </w:p>
  </w:endnote>
  <w:endnote w:type="continuationSeparator" w:id="0">
    <w:p w14:paraId="040ABFD2" w14:textId="77777777" w:rsidR="00751AFB" w:rsidRDefault="00751AFB" w:rsidP="00CE0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F1885" w14:textId="10D590DC" w:rsidR="00CE09C2" w:rsidRPr="00F1780E" w:rsidRDefault="00F1780E">
    <w:pPr>
      <w:pStyle w:val="Footer"/>
      <w:rPr>
        <w:rFonts w:asciiTheme="minorHAnsi" w:hAnsiTheme="minorHAnsi" w:cstheme="minorHAnsi"/>
      </w:rPr>
    </w:pPr>
    <w:r w:rsidRPr="00F1780E">
      <w:rPr>
        <w:rFonts w:asciiTheme="minorHAnsi" w:hAnsiTheme="minorHAnsi" w:cstheme="minorHAnsi"/>
      </w:rPr>
      <w:t xml:space="preserve">Job Description for </w:t>
    </w:r>
    <w:r>
      <w:rPr>
        <w:rFonts w:asciiTheme="minorHAnsi" w:hAnsiTheme="minorHAnsi" w:cstheme="minorHAnsi"/>
      </w:rPr>
      <w:t>Site Assistant</w:t>
    </w:r>
    <w:r w:rsidR="00741FBD">
      <w:rPr>
        <w:rFonts w:asciiTheme="minorHAnsi" w:hAnsiTheme="minorHAnsi" w:cstheme="minorHAnsi"/>
      </w:rPr>
      <w:tab/>
    </w:r>
    <w:r w:rsidR="00741FBD">
      <w:rPr>
        <w:rFonts w:asciiTheme="minorHAnsi" w:hAnsiTheme="minorHAnsi" w:cstheme="minorHAnsi"/>
      </w:rPr>
      <w:tab/>
    </w:r>
    <w:r w:rsidRPr="00F1780E">
      <w:rPr>
        <w:rFonts w:asciiTheme="minorHAnsi" w:hAnsiTheme="minorHAnsi" w:cstheme="minorHAnsi"/>
      </w:rPr>
      <w:t xml:space="preserve"> </w:t>
    </w:r>
    <w:r w:rsidR="00255741">
      <w:rPr>
        <w:rFonts w:asciiTheme="minorHAnsi" w:hAnsiTheme="minorHAnsi" w:cstheme="minorHAnsi"/>
      </w:rPr>
      <w:t>October</w:t>
    </w:r>
    <w:r w:rsidR="00741FBD">
      <w:rPr>
        <w:rFonts w:asciiTheme="minorHAnsi" w:hAnsiTheme="minorHAnsi" w:cstheme="minorHAnsi"/>
      </w:rPr>
      <w:t xml:space="preserve"> </w:t>
    </w:r>
    <w:r w:rsidRPr="00F1780E">
      <w:rPr>
        <w:rFonts w:asciiTheme="minorHAnsi" w:hAnsiTheme="minorHAnsi" w:cstheme="minorHAnsi"/>
      </w:rPr>
      <w:t>202</w:t>
    </w:r>
    <w:r w:rsidR="00355F14">
      <w:rPr>
        <w:rFonts w:asciiTheme="minorHAnsi" w:hAnsiTheme="minorHAnsi" w:cstheme="minorHAns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8CAFA" w14:textId="77777777" w:rsidR="00751AFB" w:rsidRDefault="00751AFB" w:rsidP="00CE09C2">
      <w:r>
        <w:separator/>
      </w:r>
    </w:p>
  </w:footnote>
  <w:footnote w:type="continuationSeparator" w:id="0">
    <w:p w14:paraId="6F35EA05" w14:textId="77777777" w:rsidR="00751AFB" w:rsidRDefault="00751AFB" w:rsidP="00CE0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D0DB7" w14:textId="391781F7" w:rsidR="00355F14" w:rsidRDefault="00355F14">
    <w:pPr>
      <w:pStyle w:val="Header"/>
      <w:rPr>
        <w:rFonts w:ascii="Calibri" w:hAnsi="Calibri"/>
        <w:sz w:val="28"/>
        <w:szCs w:val="28"/>
      </w:rPr>
    </w:pPr>
    <w:r>
      <w:rPr>
        <w:rFonts w:ascii="Calibri" w:eastAsia="Calibri" w:hAnsi="Calibri" w:cs="Calibri"/>
        <w:noProof/>
        <w:sz w:val="22"/>
        <w:szCs w:val="22"/>
      </w:rPr>
      <w:drawing>
        <wp:anchor distT="0" distB="0" distL="114300" distR="114300" simplePos="0" relativeHeight="251659264" behindDoc="1" locked="0" layoutInCell="1" allowOverlap="1" wp14:anchorId="7ACF3049" wp14:editId="525D7702">
          <wp:simplePos x="0" y="0"/>
          <wp:positionH relativeFrom="column">
            <wp:posOffset>5667375</wp:posOffset>
          </wp:positionH>
          <wp:positionV relativeFrom="paragraph">
            <wp:posOffset>91440</wp:posOffset>
          </wp:positionV>
          <wp:extent cx="896620" cy="838200"/>
          <wp:effectExtent l="0" t="0" r="0" b="0"/>
          <wp:wrapTight wrapText="bothSides">
            <wp:wrapPolygon edited="0">
              <wp:start x="2754" y="0"/>
              <wp:lineTo x="0" y="12273"/>
              <wp:lineTo x="0" y="13745"/>
              <wp:lineTo x="3212" y="15709"/>
              <wp:lineTo x="8720" y="21109"/>
              <wp:lineTo x="9178" y="21109"/>
              <wp:lineTo x="11473" y="21109"/>
              <wp:lineTo x="11932" y="21109"/>
              <wp:lineTo x="16980" y="15709"/>
              <wp:lineTo x="21110" y="13745"/>
              <wp:lineTo x="21110" y="12764"/>
              <wp:lineTo x="17898" y="0"/>
              <wp:lineTo x="2754" y="0"/>
            </wp:wrapPolygon>
          </wp:wrapTight>
          <wp:docPr id="248758415" name="Picture 1" descr="R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620" cy="838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73F54B" w14:textId="77777777" w:rsidR="00355F14" w:rsidRDefault="00355F14">
    <w:pPr>
      <w:pStyle w:val="Header"/>
      <w:rPr>
        <w:rFonts w:ascii="Calibri" w:hAnsi="Calibri"/>
        <w:sz w:val="28"/>
        <w:szCs w:val="28"/>
      </w:rPr>
    </w:pPr>
  </w:p>
  <w:p w14:paraId="2CDADFBF" w14:textId="70243BD0" w:rsidR="00355F14" w:rsidRDefault="00355F14" w:rsidP="00355F14">
    <w:pPr>
      <w:pStyle w:val="Header"/>
      <w:jc w:val="center"/>
    </w:pPr>
    <w:r>
      <w:rPr>
        <w:rFonts w:ascii="Calibri" w:hAnsi="Calibri"/>
        <w:sz w:val="28"/>
        <w:szCs w:val="28"/>
      </w:rPr>
      <w:t xml:space="preserve">MAIDENHILL </w:t>
    </w:r>
    <w:r w:rsidRPr="006847FD">
      <w:rPr>
        <w:rFonts w:ascii="Calibri" w:hAnsi="Calibri"/>
        <w:sz w:val="28"/>
        <w:szCs w:val="28"/>
      </w:rPr>
      <w:t>SCHOOL - JOB DESCRIPTION</w:t>
    </w:r>
    <w:r>
      <w:rPr>
        <w:rFonts w:ascii="Calibri" w:eastAsia="Calibri" w:hAnsi="Calibri" w:cs="Calibri"/>
        <w:noProof/>
        <w:sz w:val="22"/>
        <w:szCs w:val="22"/>
      </w:rPr>
      <w:t xml:space="preserve"> </w:t>
    </w:r>
  </w:p>
  <w:p w14:paraId="39003F5F" w14:textId="77777777" w:rsidR="00355F14" w:rsidRDefault="00355F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FFFFFFFF"/>
    <w:lvl w:ilvl="0">
      <w:numFmt w:val="bullet"/>
      <w:lvlText w:val=""/>
      <w:lvlJc w:val="left"/>
      <w:pPr>
        <w:ind w:left="478" w:hanging="360"/>
      </w:pPr>
      <w:rPr>
        <w:rFonts w:ascii="Symbol" w:hAnsi="Symbol"/>
        <w:b w:val="0"/>
        <w:i w:val="0"/>
        <w:spacing w:val="0"/>
        <w:w w:val="100"/>
        <w:sz w:val="22"/>
      </w:rPr>
    </w:lvl>
    <w:lvl w:ilvl="1">
      <w:start w:val="1"/>
      <w:numFmt w:val="decimal"/>
      <w:lvlText w:val="%2."/>
      <w:lvlJc w:val="left"/>
      <w:pPr>
        <w:ind w:left="838" w:hanging="360"/>
      </w:pPr>
      <w:rPr>
        <w:rFonts w:ascii="Calibri" w:hAnsi="Calibri" w:cs="Calibri"/>
        <w:b w:val="0"/>
        <w:bCs w:val="0"/>
        <w:i w:val="0"/>
        <w:iCs w:val="0"/>
        <w:spacing w:val="0"/>
        <w:w w:val="100"/>
        <w:sz w:val="22"/>
        <w:szCs w:val="22"/>
      </w:rPr>
    </w:lvl>
    <w:lvl w:ilvl="2">
      <w:numFmt w:val="bullet"/>
      <w:lvlText w:val="•"/>
      <w:lvlJc w:val="left"/>
      <w:pPr>
        <w:ind w:left="1780" w:hanging="360"/>
      </w:pPr>
    </w:lvl>
    <w:lvl w:ilvl="3">
      <w:numFmt w:val="bullet"/>
      <w:lvlText w:val="•"/>
      <w:lvlJc w:val="left"/>
      <w:pPr>
        <w:ind w:left="2721" w:hanging="360"/>
      </w:pPr>
    </w:lvl>
    <w:lvl w:ilvl="4">
      <w:numFmt w:val="bullet"/>
      <w:lvlText w:val="•"/>
      <w:lvlJc w:val="left"/>
      <w:pPr>
        <w:ind w:left="3662" w:hanging="360"/>
      </w:pPr>
    </w:lvl>
    <w:lvl w:ilvl="5">
      <w:numFmt w:val="bullet"/>
      <w:lvlText w:val="•"/>
      <w:lvlJc w:val="left"/>
      <w:pPr>
        <w:ind w:left="4602" w:hanging="360"/>
      </w:pPr>
    </w:lvl>
    <w:lvl w:ilvl="6">
      <w:numFmt w:val="bullet"/>
      <w:lvlText w:val="•"/>
      <w:lvlJc w:val="left"/>
      <w:pPr>
        <w:ind w:left="5543" w:hanging="360"/>
      </w:pPr>
    </w:lvl>
    <w:lvl w:ilvl="7">
      <w:numFmt w:val="bullet"/>
      <w:lvlText w:val="•"/>
      <w:lvlJc w:val="left"/>
      <w:pPr>
        <w:ind w:left="6484" w:hanging="360"/>
      </w:pPr>
    </w:lvl>
    <w:lvl w:ilvl="8">
      <w:numFmt w:val="bullet"/>
      <w:lvlText w:val="•"/>
      <w:lvlJc w:val="left"/>
      <w:pPr>
        <w:ind w:left="7424" w:hanging="360"/>
      </w:pPr>
    </w:lvl>
  </w:abstractNum>
  <w:abstractNum w:abstractNumId="1" w15:restartNumberingAfterBreak="0">
    <w:nsid w:val="029F4036"/>
    <w:multiLevelType w:val="hybridMultilevel"/>
    <w:tmpl w:val="321A7940"/>
    <w:lvl w:ilvl="0" w:tplc="D2A4890C">
      <w:start w:val="3"/>
      <w:numFmt w:val="decimal"/>
      <w:lvlText w:val="%1."/>
      <w:lvlJc w:val="left"/>
      <w:pPr>
        <w:tabs>
          <w:tab w:val="num" w:pos="1050"/>
        </w:tabs>
        <w:ind w:left="1050" w:hanging="690"/>
      </w:pPr>
      <w:rPr>
        <w:rFonts w:cs="Aria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302177E"/>
    <w:multiLevelType w:val="hybridMultilevel"/>
    <w:tmpl w:val="CBB2ED4A"/>
    <w:lvl w:ilvl="0" w:tplc="AA8E923E">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DC23D7"/>
    <w:multiLevelType w:val="hybridMultilevel"/>
    <w:tmpl w:val="17184ED0"/>
    <w:lvl w:ilvl="0" w:tplc="DFB8222A">
      <w:start w:val="3"/>
      <w:numFmt w:val="decimal"/>
      <w:lvlText w:val="%1."/>
      <w:lvlJc w:val="left"/>
      <w:pPr>
        <w:tabs>
          <w:tab w:val="num" w:pos="1050"/>
        </w:tabs>
        <w:ind w:left="1050" w:hanging="690"/>
      </w:pPr>
      <w:rPr>
        <w:rFonts w:ascii="Times New Roman" w:eastAsia="Times New Roman" w:hAnsi="Times New Roman"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76D551D"/>
    <w:multiLevelType w:val="hybridMultilevel"/>
    <w:tmpl w:val="142881CC"/>
    <w:lvl w:ilvl="0" w:tplc="D2A4890C">
      <w:start w:val="3"/>
      <w:numFmt w:val="decimal"/>
      <w:lvlText w:val="%1."/>
      <w:lvlJc w:val="left"/>
      <w:pPr>
        <w:tabs>
          <w:tab w:val="num" w:pos="1050"/>
        </w:tabs>
        <w:ind w:left="1050" w:hanging="690"/>
      </w:pPr>
      <w:rPr>
        <w:rFonts w:cs="Arial"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8A766F7"/>
    <w:multiLevelType w:val="hybridMultilevel"/>
    <w:tmpl w:val="D3B8B4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1E6241"/>
    <w:multiLevelType w:val="hybridMultilevel"/>
    <w:tmpl w:val="300454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06034A"/>
    <w:multiLevelType w:val="hybridMultilevel"/>
    <w:tmpl w:val="281AE4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A73CCE"/>
    <w:multiLevelType w:val="hybridMultilevel"/>
    <w:tmpl w:val="374013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3E2F00"/>
    <w:multiLevelType w:val="hybridMultilevel"/>
    <w:tmpl w:val="C0447BB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262363D"/>
    <w:multiLevelType w:val="hybridMultilevel"/>
    <w:tmpl w:val="1536F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4A61913"/>
    <w:multiLevelType w:val="hybridMultilevel"/>
    <w:tmpl w:val="2A348E7C"/>
    <w:lvl w:ilvl="0" w:tplc="0809000F">
      <w:start w:val="1"/>
      <w:numFmt w:val="decimal"/>
      <w:lvlText w:val="%1."/>
      <w:lvlJc w:val="left"/>
      <w:pPr>
        <w:tabs>
          <w:tab w:val="num" w:pos="360"/>
        </w:tabs>
        <w:ind w:left="360" w:hanging="360"/>
      </w:pPr>
      <w:rPr>
        <w:rFonts w:hint="default"/>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 w15:restartNumberingAfterBreak="0">
    <w:nsid w:val="55AE2B24"/>
    <w:multiLevelType w:val="hybridMultilevel"/>
    <w:tmpl w:val="611AB0CC"/>
    <w:lvl w:ilvl="0" w:tplc="04090001">
      <w:start w:val="1"/>
      <w:numFmt w:val="bullet"/>
      <w:lvlText w:val=""/>
      <w:lvlJc w:val="left"/>
      <w:pPr>
        <w:tabs>
          <w:tab w:val="num" w:pos="720"/>
        </w:tabs>
        <w:ind w:left="720" w:hanging="72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8EA526C"/>
    <w:multiLevelType w:val="hybridMultilevel"/>
    <w:tmpl w:val="1A50E802"/>
    <w:lvl w:ilvl="0" w:tplc="D2A4890C">
      <w:start w:val="3"/>
      <w:numFmt w:val="decimal"/>
      <w:lvlText w:val="%1."/>
      <w:lvlJc w:val="left"/>
      <w:pPr>
        <w:tabs>
          <w:tab w:val="num" w:pos="1050"/>
        </w:tabs>
        <w:ind w:left="1050" w:hanging="690"/>
      </w:pPr>
      <w:rPr>
        <w:rFonts w:cs="Aria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04623C8"/>
    <w:multiLevelType w:val="hybridMultilevel"/>
    <w:tmpl w:val="AC94277E"/>
    <w:lvl w:ilvl="0" w:tplc="AA8E923E">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4712267"/>
    <w:multiLevelType w:val="hybridMultilevel"/>
    <w:tmpl w:val="32B8044E"/>
    <w:lvl w:ilvl="0" w:tplc="EFAA0588">
      <w:start w:val="1"/>
      <w:numFmt w:val="decimal"/>
      <w:lvlText w:val="%1."/>
      <w:lvlJc w:val="left"/>
      <w:pPr>
        <w:tabs>
          <w:tab w:val="num" w:pos="840"/>
        </w:tabs>
        <w:ind w:left="840" w:hanging="360"/>
      </w:pPr>
      <w:rPr>
        <w:rFonts w:eastAsia="Arial Unicode M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A69174E"/>
    <w:multiLevelType w:val="multilevel"/>
    <w:tmpl w:val="6636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8C7261"/>
    <w:multiLevelType w:val="hybridMultilevel"/>
    <w:tmpl w:val="6A640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132D5F"/>
    <w:multiLevelType w:val="hybridMultilevel"/>
    <w:tmpl w:val="95D0BE86"/>
    <w:lvl w:ilvl="0" w:tplc="EFAA0588">
      <w:start w:val="1"/>
      <w:numFmt w:val="decimal"/>
      <w:lvlText w:val="%1."/>
      <w:lvlJc w:val="left"/>
      <w:pPr>
        <w:tabs>
          <w:tab w:val="num" w:pos="720"/>
        </w:tabs>
        <w:ind w:left="720" w:hanging="360"/>
      </w:pPr>
      <w:rPr>
        <w:rFonts w:eastAsia="Arial Unicode M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596329553">
    <w:abstractNumId w:val="15"/>
  </w:num>
  <w:num w:numId="2" w16cid:durableId="1958757390">
    <w:abstractNumId w:val="18"/>
  </w:num>
  <w:num w:numId="3" w16cid:durableId="676419129">
    <w:abstractNumId w:val="11"/>
  </w:num>
  <w:num w:numId="4" w16cid:durableId="410615209">
    <w:abstractNumId w:val="9"/>
  </w:num>
  <w:num w:numId="5" w16cid:durableId="173228816">
    <w:abstractNumId w:val="13"/>
  </w:num>
  <w:num w:numId="6" w16cid:durableId="647248698">
    <w:abstractNumId w:val="4"/>
  </w:num>
  <w:num w:numId="7" w16cid:durableId="1660766446">
    <w:abstractNumId w:val="1"/>
  </w:num>
  <w:num w:numId="8" w16cid:durableId="1748460656">
    <w:abstractNumId w:val="3"/>
  </w:num>
  <w:num w:numId="9" w16cid:durableId="1222710987">
    <w:abstractNumId w:val="5"/>
  </w:num>
  <w:num w:numId="10" w16cid:durableId="734476029">
    <w:abstractNumId w:val="6"/>
  </w:num>
  <w:num w:numId="11" w16cid:durableId="1262373458">
    <w:abstractNumId w:val="2"/>
  </w:num>
  <w:num w:numId="12" w16cid:durableId="965046536">
    <w:abstractNumId w:val="14"/>
  </w:num>
  <w:num w:numId="13" w16cid:durableId="153037777">
    <w:abstractNumId w:val="8"/>
  </w:num>
  <w:num w:numId="14" w16cid:durableId="507015269">
    <w:abstractNumId w:val="10"/>
  </w:num>
  <w:num w:numId="15" w16cid:durableId="880824868">
    <w:abstractNumId w:val="7"/>
  </w:num>
  <w:num w:numId="16" w16cid:durableId="897085168">
    <w:abstractNumId w:val="12"/>
  </w:num>
  <w:num w:numId="17" w16cid:durableId="904872655">
    <w:abstractNumId w:val="16"/>
  </w:num>
  <w:num w:numId="18" w16cid:durableId="1201743726">
    <w:abstractNumId w:val="17"/>
  </w:num>
  <w:num w:numId="19" w16cid:durableId="1464231876">
    <w:abstractNumId w:val="0"/>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CA4"/>
    <w:rsid w:val="000F2D87"/>
    <w:rsid w:val="00112B19"/>
    <w:rsid w:val="00165295"/>
    <w:rsid w:val="001917AA"/>
    <w:rsid w:val="001D1244"/>
    <w:rsid w:val="001E3559"/>
    <w:rsid w:val="001E5D7E"/>
    <w:rsid w:val="00255741"/>
    <w:rsid w:val="00266266"/>
    <w:rsid w:val="0027546C"/>
    <w:rsid w:val="00292141"/>
    <w:rsid w:val="002A5A19"/>
    <w:rsid w:val="00355F14"/>
    <w:rsid w:val="0036474F"/>
    <w:rsid w:val="003952D5"/>
    <w:rsid w:val="003F6FB0"/>
    <w:rsid w:val="00400914"/>
    <w:rsid w:val="00417D27"/>
    <w:rsid w:val="00440D2B"/>
    <w:rsid w:val="00477621"/>
    <w:rsid w:val="005A2FC5"/>
    <w:rsid w:val="00657155"/>
    <w:rsid w:val="0071230E"/>
    <w:rsid w:val="00717BF1"/>
    <w:rsid w:val="007207AF"/>
    <w:rsid w:val="00741FBD"/>
    <w:rsid w:val="00751AFB"/>
    <w:rsid w:val="007906EE"/>
    <w:rsid w:val="007C556A"/>
    <w:rsid w:val="008074C7"/>
    <w:rsid w:val="00862AE4"/>
    <w:rsid w:val="00894376"/>
    <w:rsid w:val="008D0271"/>
    <w:rsid w:val="008F0C92"/>
    <w:rsid w:val="009D7AEE"/>
    <w:rsid w:val="009F7CB9"/>
    <w:rsid w:val="00AB7A9F"/>
    <w:rsid w:val="00B60121"/>
    <w:rsid w:val="00B90CA4"/>
    <w:rsid w:val="00B976DB"/>
    <w:rsid w:val="00BB68E7"/>
    <w:rsid w:val="00BF420F"/>
    <w:rsid w:val="00C37DEE"/>
    <w:rsid w:val="00C6159C"/>
    <w:rsid w:val="00CB405C"/>
    <w:rsid w:val="00CE09C2"/>
    <w:rsid w:val="00D07416"/>
    <w:rsid w:val="00D92475"/>
    <w:rsid w:val="00E332DB"/>
    <w:rsid w:val="00EC65A3"/>
    <w:rsid w:val="00F178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11595E47"/>
  <w15:chartTrackingRefBased/>
  <w15:docId w15:val="{C6E7760F-9A7A-4E0E-9A09-F8D9B26DC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1244"/>
    <w:rPr>
      <w:b/>
      <w:bCs/>
      <w:color w:val="000000"/>
    </w:rPr>
  </w:style>
  <w:style w:type="character" w:customStyle="1" w:styleId="BodyTextChar">
    <w:name w:val="Body Text Char"/>
    <w:link w:val="BodyText"/>
    <w:rsid w:val="001D1244"/>
    <w:rPr>
      <w:b/>
      <w:bCs/>
      <w:color w:val="000000"/>
      <w:sz w:val="24"/>
      <w:szCs w:val="24"/>
      <w:lang w:eastAsia="en-US"/>
    </w:rPr>
  </w:style>
  <w:style w:type="paragraph" w:styleId="Header">
    <w:name w:val="header"/>
    <w:basedOn w:val="Normal"/>
    <w:link w:val="HeaderChar"/>
    <w:rsid w:val="00CE09C2"/>
    <w:pPr>
      <w:tabs>
        <w:tab w:val="center" w:pos="4513"/>
        <w:tab w:val="right" w:pos="9026"/>
      </w:tabs>
    </w:pPr>
  </w:style>
  <w:style w:type="character" w:customStyle="1" w:styleId="HeaderChar">
    <w:name w:val="Header Char"/>
    <w:link w:val="Header"/>
    <w:rsid w:val="00CE09C2"/>
    <w:rPr>
      <w:sz w:val="24"/>
      <w:szCs w:val="24"/>
      <w:lang w:eastAsia="en-US"/>
    </w:rPr>
  </w:style>
  <w:style w:type="paragraph" w:styleId="Footer">
    <w:name w:val="footer"/>
    <w:basedOn w:val="Normal"/>
    <w:link w:val="FooterChar"/>
    <w:uiPriority w:val="99"/>
    <w:rsid w:val="00CE09C2"/>
    <w:pPr>
      <w:tabs>
        <w:tab w:val="center" w:pos="4513"/>
        <w:tab w:val="right" w:pos="9026"/>
      </w:tabs>
    </w:pPr>
  </w:style>
  <w:style w:type="character" w:customStyle="1" w:styleId="FooterChar">
    <w:name w:val="Footer Char"/>
    <w:link w:val="Footer"/>
    <w:uiPriority w:val="99"/>
    <w:rsid w:val="00CE09C2"/>
    <w:rPr>
      <w:sz w:val="24"/>
      <w:szCs w:val="24"/>
      <w:lang w:eastAsia="en-US"/>
    </w:rPr>
  </w:style>
  <w:style w:type="paragraph" w:styleId="BalloonText">
    <w:name w:val="Balloon Text"/>
    <w:basedOn w:val="Normal"/>
    <w:link w:val="BalloonTextChar"/>
    <w:rsid w:val="00CE09C2"/>
    <w:rPr>
      <w:rFonts w:ascii="Tahoma" w:hAnsi="Tahoma" w:cs="Tahoma"/>
      <w:sz w:val="16"/>
      <w:szCs w:val="16"/>
    </w:rPr>
  </w:style>
  <w:style w:type="character" w:customStyle="1" w:styleId="BalloonTextChar">
    <w:name w:val="Balloon Text Char"/>
    <w:link w:val="BalloonText"/>
    <w:rsid w:val="00CE09C2"/>
    <w:rPr>
      <w:rFonts w:ascii="Tahoma" w:hAnsi="Tahoma" w:cs="Tahoma"/>
      <w:sz w:val="16"/>
      <w:szCs w:val="16"/>
      <w:lang w:eastAsia="en-US"/>
    </w:rPr>
  </w:style>
  <w:style w:type="paragraph" w:styleId="Revision">
    <w:name w:val="Revision"/>
    <w:hidden/>
    <w:uiPriority w:val="99"/>
    <w:semiHidden/>
    <w:rsid w:val="00862AE4"/>
    <w:rPr>
      <w:sz w:val="24"/>
      <w:szCs w:val="24"/>
      <w:lang w:eastAsia="en-US"/>
    </w:rPr>
  </w:style>
  <w:style w:type="character" w:styleId="Hyperlink">
    <w:name w:val="Hyperlink"/>
    <w:basedOn w:val="DefaultParagraphFont"/>
    <w:rsid w:val="00F1780E"/>
    <w:rPr>
      <w:color w:val="0563C1" w:themeColor="hyperlink"/>
      <w:u w:val="single"/>
    </w:rPr>
  </w:style>
  <w:style w:type="character" w:styleId="UnresolvedMention">
    <w:name w:val="Unresolved Mention"/>
    <w:basedOn w:val="DefaultParagraphFont"/>
    <w:uiPriority w:val="99"/>
    <w:semiHidden/>
    <w:unhideWhenUsed/>
    <w:rsid w:val="00F1780E"/>
    <w:rPr>
      <w:color w:val="605E5C"/>
      <w:shd w:val="clear" w:color="auto" w:fill="E1DFDD"/>
    </w:rPr>
  </w:style>
  <w:style w:type="paragraph" w:customStyle="1" w:styleId="NumberlistStartat1">
    <w:name w:val="Number list Start at 1"/>
    <w:basedOn w:val="BodyText"/>
    <w:rsid w:val="00165295"/>
    <w:rPr>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MAIDENHILL SCHOOL - JOB DESCRIPTION</vt:lpstr>
    </vt:vector>
  </TitlesOfParts>
  <Company>Maidenhill School</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MAIDENHILL SCHOOL - JOB DESCRIPTION</dc:title>
  <dc:subject/>
  <dc:creator>sevans</dc:creator>
  <cp:keywords/>
  <cp:lastModifiedBy>Nathaelle Bessiere</cp:lastModifiedBy>
  <cp:revision>3</cp:revision>
  <dcterms:created xsi:type="dcterms:W3CDTF">2026-10-07T10:04:00Z</dcterms:created>
  <dcterms:modified xsi:type="dcterms:W3CDTF">2026-10-07T11:00:00Z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d6b7ed9c9f06071846e4db56d162fbfc991973047812787409a41148dd3275a7</vt:lpwstr>
  </property>
</Properties>
</file>