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E308B4" w14:textId="28F37EAA" w:rsidR="00A81D40" w:rsidRDefault="00692388" w:rsidP="00A81D40">
      <w:pPr>
        <w:jc w:val="center"/>
        <w:rPr>
          <w:rFonts w:ascii="Calibri" w:hAnsi="Calibri" w:cs="Tahoma"/>
          <w:sz w:val="22"/>
          <w:szCs w:val="22"/>
        </w:rPr>
      </w:pPr>
      <w:r>
        <w:rPr>
          <w:rFonts w:ascii="Calibri" w:hAnsi="Calibri" w:cs="Tahoma"/>
          <w:b/>
          <w:sz w:val="28"/>
          <w:szCs w:val="22"/>
        </w:rPr>
        <w:t>Art Technician</w:t>
      </w:r>
    </w:p>
    <w:p w14:paraId="24D1BF5A" w14:textId="17979E7C" w:rsidR="00A81D40" w:rsidRDefault="00692388" w:rsidP="00A81D40">
      <w:pPr>
        <w:jc w:val="center"/>
        <w:rPr>
          <w:rFonts w:ascii="Calibri" w:hAnsi="Calibri" w:cs="Tahoma"/>
          <w:b/>
          <w:szCs w:val="22"/>
        </w:rPr>
      </w:pPr>
      <w:r>
        <w:rPr>
          <w:rFonts w:ascii="Calibri" w:hAnsi="Calibri" w:cs="Tahoma"/>
          <w:b/>
          <w:szCs w:val="22"/>
        </w:rPr>
        <w:t>20</w:t>
      </w:r>
      <w:r w:rsidR="00A81D40">
        <w:rPr>
          <w:rFonts w:ascii="Calibri" w:hAnsi="Calibri" w:cs="Tahoma"/>
          <w:b/>
          <w:szCs w:val="22"/>
        </w:rPr>
        <w:t xml:space="preserve"> hours per week, working 38 weeks per annum</w:t>
      </w:r>
    </w:p>
    <w:p w14:paraId="1E8AFB9A" w14:textId="3A4C9741" w:rsidR="00A81D40" w:rsidRPr="003770A9" w:rsidRDefault="00A81D40" w:rsidP="00A81D40">
      <w:pPr>
        <w:tabs>
          <w:tab w:val="left" w:pos="811"/>
        </w:tabs>
        <w:ind w:left="-573" w:right="-601"/>
        <w:jc w:val="center"/>
        <w:rPr>
          <w:rFonts w:asciiTheme="minorHAnsi" w:hAnsiTheme="minorHAnsi" w:cstheme="minorHAnsi"/>
        </w:rPr>
      </w:pPr>
      <w:r>
        <w:rPr>
          <w:rFonts w:ascii="Calibri" w:hAnsi="Calibri" w:cs="Tahoma"/>
          <w:b/>
          <w:szCs w:val="22"/>
        </w:rPr>
        <w:t xml:space="preserve">Grade </w:t>
      </w:r>
      <w:r w:rsidR="00692388">
        <w:rPr>
          <w:rFonts w:ascii="Calibri" w:hAnsi="Calibri" w:cs="Tahoma"/>
          <w:b/>
          <w:szCs w:val="22"/>
        </w:rPr>
        <w:t>2</w:t>
      </w:r>
      <w:r>
        <w:rPr>
          <w:rFonts w:ascii="Calibri" w:hAnsi="Calibri" w:cs="Tahoma"/>
          <w:b/>
          <w:szCs w:val="22"/>
        </w:rPr>
        <w:t xml:space="preserve"> starting at £</w:t>
      </w:r>
      <w:r w:rsidR="003C6568">
        <w:rPr>
          <w:rFonts w:ascii="Calibri" w:hAnsi="Calibri" w:cs="Tahoma"/>
          <w:b/>
          <w:szCs w:val="22"/>
        </w:rPr>
        <w:t>10109</w:t>
      </w:r>
      <w:r w:rsidR="00692388">
        <w:rPr>
          <w:rFonts w:ascii="Calibri" w:hAnsi="Calibri" w:cs="Tahoma"/>
          <w:b/>
          <w:szCs w:val="22"/>
        </w:rPr>
        <w:t xml:space="preserve"> </w:t>
      </w:r>
      <w:r>
        <w:rPr>
          <w:rFonts w:ascii="Calibri" w:hAnsi="Calibri" w:cs="Tahoma"/>
          <w:b/>
          <w:szCs w:val="22"/>
        </w:rPr>
        <w:t>actual salary (£</w:t>
      </w:r>
      <w:r w:rsidR="00692388">
        <w:rPr>
          <w:rFonts w:ascii="Calibri" w:hAnsi="Calibri" w:cs="Tahoma"/>
          <w:b/>
          <w:szCs w:val="22"/>
        </w:rPr>
        <w:t>1</w:t>
      </w:r>
      <w:r w:rsidR="003C6568">
        <w:rPr>
          <w:rFonts w:ascii="Calibri" w:hAnsi="Calibri" w:cs="Tahoma"/>
          <w:b/>
          <w:szCs w:val="22"/>
        </w:rPr>
        <w:t>1</w:t>
      </w:r>
      <w:r>
        <w:rPr>
          <w:rFonts w:ascii="Calibri" w:hAnsi="Calibri" w:cs="Tahoma"/>
          <w:b/>
          <w:szCs w:val="22"/>
        </w:rPr>
        <w:t>.</w:t>
      </w:r>
      <w:r w:rsidR="003C6568">
        <w:rPr>
          <w:rFonts w:ascii="Calibri" w:hAnsi="Calibri" w:cs="Tahoma"/>
          <w:b/>
          <w:szCs w:val="22"/>
        </w:rPr>
        <w:t>59</w:t>
      </w:r>
      <w:r>
        <w:rPr>
          <w:rFonts w:ascii="Calibri" w:hAnsi="Calibri" w:cs="Tahoma"/>
          <w:b/>
          <w:szCs w:val="22"/>
        </w:rPr>
        <w:t xml:space="preserve"> ph)</w:t>
      </w:r>
      <w:r>
        <w:rPr>
          <w:rFonts w:ascii="Calibri" w:hAnsi="Calibri" w:cs="Tahoma"/>
          <w:b/>
          <w:szCs w:val="22"/>
        </w:rPr>
        <w:br/>
      </w:r>
      <w:r w:rsidRPr="0083519D">
        <w:rPr>
          <w:rFonts w:ascii="Calibri" w:hAnsi="Calibri" w:cs="Tahoma"/>
          <w:b/>
          <w:szCs w:val="22"/>
          <w:shd w:val="clear" w:color="auto" w:fill="FF5050"/>
        </w:rPr>
        <w:t>NATIONAL PAY AWARD PENDING</w:t>
      </w:r>
    </w:p>
    <w:p w14:paraId="3D345EE4" w14:textId="77777777" w:rsidR="00765B49" w:rsidRDefault="00765B49" w:rsidP="003770A9">
      <w:pPr>
        <w:widowControl/>
        <w:suppressAutoHyphens w:val="0"/>
        <w:jc w:val="both"/>
        <w:rPr>
          <w:rFonts w:asciiTheme="minorHAnsi" w:eastAsia="Calibri" w:hAnsiTheme="minorHAnsi" w:cstheme="minorHAnsi"/>
          <w:kern w:val="0"/>
          <w:lang w:eastAsia="en-US" w:bidi="ar-SA"/>
        </w:rPr>
      </w:pPr>
    </w:p>
    <w:p w14:paraId="0C2A1F2F" w14:textId="4A4DD0A3" w:rsidR="00692388" w:rsidRPr="00692388" w:rsidRDefault="00E20C5F" w:rsidP="00692388">
      <w:pPr>
        <w:widowControl/>
        <w:suppressAutoHyphens w:val="0"/>
        <w:jc w:val="both"/>
        <w:rPr>
          <w:rFonts w:asciiTheme="minorHAnsi" w:hAnsiTheme="minorHAnsi" w:cstheme="minorHAnsi"/>
          <w:color w:val="000000" w:themeColor="text1"/>
          <w:sz w:val="21"/>
          <w:szCs w:val="21"/>
        </w:rPr>
      </w:pPr>
      <w:bookmarkStart w:id="0" w:name="_Hlk149576570"/>
      <w:r w:rsidRPr="00692388">
        <w:rPr>
          <w:rFonts w:asciiTheme="minorHAnsi" w:hAnsiTheme="minorHAnsi" w:cstheme="minorHAnsi"/>
          <w:color w:val="000000" w:themeColor="text1"/>
          <w:sz w:val="21"/>
          <w:szCs w:val="21"/>
        </w:rPr>
        <w:t xml:space="preserve">We are looking to appoint </w:t>
      </w:r>
      <w:r w:rsidR="00692388" w:rsidRPr="00692388">
        <w:rPr>
          <w:rFonts w:asciiTheme="minorHAnsi" w:hAnsiTheme="minorHAnsi" w:cstheme="minorHAnsi"/>
          <w:color w:val="000000" w:themeColor="text1"/>
          <w:sz w:val="21"/>
          <w:szCs w:val="21"/>
        </w:rPr>
        <w:t xml:space="preserve">someone to provide practical support for staff and students in the </w:t>
      </w:r>
      <w:r w:rsidR="00692388">
        <w:rPr>
          <w:rFonts w:asciiTheme="minorHAnsi" w:hAnsiTheme="minorHAnsi" w:cstheme="minorHAnsi"/>
          <w:color w:val="000000" w:themeColor="text1"/>
          <w:sz w:val="21"/>
          <w:szCs w:val="21"/>
        </w:rPr>
        <w:t xml:space="preserve">Art &amp; </w:t>
      </w:r>
      <w:r w:rsidR="00692388" w:rsidRPr="00692388">
        <w:rPr>
          <w:rFonts w:asciiTheme="minorHAnsi" w:hAnsiTheme="minorHAnsi" w:cstheme="minorHAnsi"/>
          <w:color w:val="000000" w:themeColor="text1"/>
          <w:sz w:val="21"/>
          <w:szCs w:val="21"/>
        </w:rPr>
        <w:t>Design</w:t>
      </w:r>
      <w:r w:rsidR="00692388">
        <w:rPr>
          <w:rFonts w:asciiTheme="minorHAnsi" w:hAnsiTheme="minorHAnsi" w:cstheme="minorHAnsi"/>
          <w:color w:val="000000" w:themeColor="text1"/>
          <w:sz w:val="21"/>
          <w:szCs w:val="21"/>
        </w:rPr>
        <w:t xml:space="preserve"> team. This will include</w:t>
      </w:r>
      <w:r w:rsidR="00692388" w:rsidRPr="00692388">
        <w:rPr>
          <w:rFonts w:asciiTheme="minorHAnsi" w:hAnsiTheme="minorHAnsi" w:cstheme="minorHAnsi"/>
          <w:color w:val="000000" w:themeColor="text1"/>
          <w:sz w:val="21"/>
          <w:szCs w:val="21"/>
        </w:rPr>
        <w:t xml:space="preserve"> </w:t>
      </w:r>
      <w:r w:rsidR="00692388">
        <w:rPr>
          <w:rFonts w:asciiTheme="minorHAnsi" w:hAnsiTheme="minorHAnsi" w:cstheme="minorHAnsi"/>
          <w:color w:val="000000" w:themeColor="text1"/>
          <w:sz w:val="21"/>
          <w:szCs w:val="21"/>
        </w:rPr>
        <w:t>taking</w:t>
      </w:r>
      <w:r w:rsidR="00692388" w:rsidRPr="00692388">
        <w:rPr>
          <w:rFonts w:asciiTheme="minorHAnsi" w:hAnsiTheme="minorHAnsi" w:cstheme="minorHAnsi"/>
          <w:color w:val="000000" w:themeColor="text1"/>
          <w:sz w:val="21"/>
          <w:szCs w:val="21"/>
        </w:rPr>
        <w:t xml:space="preserve"> responsibility for the stock, organisation and health and safety of the Art and Design </w:t>
      </w:r>
      <w:r w:rsidR="00692388">
        <w:rPr>
          <w:rFonts w:asciiTheme="minorHAnsi" w:hAnsiTheme="minorHAnsi" w:cstheme="minorHAnsi"/>
          <w:color w:val="000000" w:themeColor="text1"/>
          <w:sz w:val="21"/>
          <w:szCs w:val="21"/>
        </w:rPr>
        <w:t>department</w:t>
      </w:r>
      <w:r w:rsidR="00692388" w:rsidRPr="00692388">
        <w:rPr>
          <w:rFonts w:asciiTheme="minorHAnsi" w:hAnsiTheme="minorHAnsi" w:cstheme="minorHAnsi"/>
          <w:color w:val="000000" w:themeColor="text1"/>
          <w:sz w:val="21"/>
          <w:szCs w:val="21"/>
        </w:rPr>
        <w:t>.</w:t>
      </w:r>
      <w:r w:rsidR="00692388">
        <w:rPr>
          <w:rFonts w:asciiTheme="minorHAnsi" w:hAnsiTheme="minorHAnsi" w:cstheme="minorHAnsi"/>
          <w:color w:val="000000" w:themeColor="text1"/>
          <w:sz w:val="21"/>
          <w:szCs w:val="21"/>
        </w:rPr>
        <w:t xml:space="preserve"> </w:t>
      </w:r>
    </w:p>
    <w:bookmarkEnd w:id="0"/>
    <w:p w14:paraId="75167869" w14:textId="77777777" w:rsidR="00E20C5F" w:rsidRPr="00BF25AE" w:rsidRDefault="00E20C5F" w:rsidP="00CC1BD1">
      <w:pPr>
        <w:jc w:val="both"/>
        <w:rPr>
          <w:rFonts w:asciiTheme="minorHAnsi" w:hAnsiTheme="minorHAnsi" w:cstheme="minorHAnsi"/>
          <w:color w:val="000000" w:themeColor="text1"/>
          <w:sz w:val="21"/>
          <w:szCs w:val="21"/>
        </w:rPr>
      </w:pPr>
    </w:p>
    <w:p w14:paraId="419D8DBB" w14:textId="77777777" w:rsidR="009120B4" w:rsidRPr="009120B4" w:rsidRDefault="009120B4" w:rsidP="009120B4">
      <w:pPr>
        <w:widowControl/>
        <w:suppressAutoHyphens w:val="0"/>
        <w:jc w:val="both"/>
        <w:rPr>
          <w:rFonts w:asciiTheme="minorHAnsi" w:eastAsia="Times New Roman" w:hAnsiTheme="minorHAnsi" w:cstheme="minorHAnsi"/>
          <w:kern w:val="0"/>
          <w:sz w:val="21"/>
          <w:szCs w:val="21"/>
          <w:lang w:eastAsia="en-GB" w:bidi="ar-SA"/>
        </w:rPr>
      </w:pPr>
      <w:r w:rsidRPr="009120B4">
        <w:rPr>
          <w:rFonts w:asciiTheme="minorHAnsi" w:eastAsia="Times New Roman" w:hAnsiTheme="minorHAnsi" w:cstheme="minorHAnsi"/>
          <w:kern w:val="0"/>
          <w:sz w:val="21"/>
          <w:szCs w:val="21"/>
          <w:lang w:eastAsia="en-GB" w:bidi="ar-SA"/>
        </w:rPr>
        <w:t>The successful applicant will</w:t>
      </w:r>
    </w:p>
    <w:p w14:paraId="7CD08DA2" w14:textId="2A221F52" w:rsidR="009120B4" w:rsidRDefault="009120B4" w:rsidP="009120B4">
      <w:pPr>
        <w:pStyle w:val="ListParagraph"/>
        <w:widowControl/>
        <w:numPr>
          <w:ilvl w:val="0"/>
          <w:numId w:val="2"/>
        </w:numPr>
        <w:suppressAutoHyphens w:val="0"/>
        <w:jc w:val="both"/>
        <w:rPr>
          <w:rFonts w:asciiTheme="minorHAnsi" w:eastAsia="Times New Roman" w:hAnsiTheme="minorHAnsi" w:cstheme="minorHAnsi"/>
          <w:kern w:val="0"/>
          <w:sz w:val="21"/>
          <w:lang w:eastAsia="en-GB" w:bidi="ar-SA"/>
        </w:rPr>
      </w:pPr>
      <w:r w:rsidRPr="009120B4">
        <w:rPr>
          <w:rFonts w:asciiTheme="minorHAnsi" w:eastAsia="Times New Roman" w:hAnsiTheme="minorHAnsi" w:cstheme="minorHAnsi"/>
          <w:kern w:val="0"/>
          <w:sz w:val="21"/>
          <w:lang w:eastAsia="en-GB" w:bidi="ar-SA"/>
        </w:rPr>
        <w:t>Be an effective communicator and a team player.</w:t>
      </w:r>
    </w:p>
    <w:p w14:paraId="4754F5F1" w14:textId="77777777" w:rsidR="009120B4" w:rsidRDefault="009120B4" w:rsidP="009120B4">
      <w:pPr>
        <w:pStyle w:val="ListParagraph"/>
        <w:widowControl/>
        <w:numPr>
          <w:ilvl w:val="0"/>
          <w:numId w:val="2"/>
        </w:numPr>
        <w:suppressAutoHyphens w:val="0"/>
        <w:jc w:val="both"/>
        <w:rPr>
          <w:rFonts w:asciiTheme="minorHAnsi" w:eastAsia="Times New Roman" w:hAnsiTheme="minorHAnsi" w:cstheme="minorHAnsi"/>
          <w:kern w:val="0"/>
          <w:sz w:val="21"/>
          <w:lang w:eastAsia="en-GB" w:bidi="ar-SA"/>
        </w:rPr>
      </w:pPr>
      <w:r w:rsidRPr="009120B4">
        <w:rPr>
          <w:rFonts w:asciiTheme="minorHAnsi" w:eastAsia="Times New Roman" w:hAnsiTheme="minorHAnsi" w:cstheme="minorHAnsi"/>
          <w:kern w:val="0"/>
          <w:sz w:val="21"/>
          <w:lang w:eastAsia="en-GB" w:bidi="ar-SA"/>
        </w:rPr>
        <w:t>Have strong organisational and planning skills.</w:t>
      </w:r>
    </w:p>
    <w:p w14:paraId="25086006" w14:textId="77777777" w:rsidR="009120B4" w:rsidRDefault="009120B4" w:rsidP="009120B4">
      <w:pPr>
        <w:pStyle w:val="ListParagraph"/>
        <w:widowControl/>
        <w:numPr>
          <w:ilvl w:val="0"/>
          <w:numId w:val="2"/>
        </w:numPr>
        <w:suppressAutoHyphens w:val="0"/>
        <w:jc w:val="both"/>
        <w:rPr>
          <w:rFonts w:asciiTheme="minorHAnsi" w:eastAsia="Times New Roman" w:hAnsiTheme="minorHAnsi" w:cstheme="minorHAnsi"/>
          <w:kern w:val="0"/>
          <w:sz w:val="21"/>
          <w:lang w:eastAsia="en-GB" w:bidi="ar-SA"/>
        </w:rPr>
      </w:pPr>
      <w:r w:rsidRPr="009120B4">
        <w:rPr>
          <w:rFonts w:asciiTheme="minorHAnsi" w:eastAsia="Times New Roman" w:hAnsiTheme="minorHAnsi" w:cstheme="minorHAnsi"/>
          <w:kern w:val="0"/>
          <w:sz w:val="21"/>
          <w:lang w:eastAsia="en-GB" w:bidi="ar-SA"/>
        </w:rPr>
        <w:t>Be able to build strong relationships with people.</w:t>
      </w:r>
    </w:p>
    <w:p w14:paraId="284EA257" w14:textId="77777777" w:rsidR="009120B4" w:rsidRDefault="009120B4" w:rsidP="009120B4">
      <w:pPr>
        <w:pStyle w:val="ListParagraph"/>
        <w:widowControl/>
        <w:numPr>
          <w:ilvl w:val="0"/>
          <w:numId w:val="2"/>
        </w:numPr>
        <w:suppressAutoHyphens w:val="0"/>
        <w:jc w:val="both"/>
        <w:rPr>
          <w:rFonts w:asciiTheme="minorHAnsi" w:eastAsia="Times New Roman" w:hAnsiTheme="minorHAnsi" w:cstheme="minorHAnsi"/>
          <w:kern w:val="0"/>
          <w:sz w:val="21"/>
          <w:lang w:eastAsia="en-GB" w:bidi="ar-SA"/>
        </w:rPr>
      </w:pPr>
      <w:r w:rsidRPr="009120B4">
        <w:rPr>
          <w:rFonts w:asciiTheme="minorHAnsi" w:eastAsia="Times New Roman" w:hAnsiTheme="minorHAnsi" w:cstheme="minorHAnsi"/>
          <w:kern w:val="0"/>
          <w:sz w:val="21"/>
          <w:lang w:eastAsia="en-GB" w:bidi="ar-SA"/>
        </w:rPr>
        <w:t>Be committed to the support for students.</w:t>
      </w:r>
    </w:p>
    <w:p w14:paraId="4C5D1602" w14:textId="77777777" w:rsidR="009120B4" w:rsidRDefault="009120B4" w:rsidP="009120B4">
      <w:pPr>
        <w:pStyle w:val="ListParagraph"/>
        <w:widowControl/>
        <w:numPr>
          <w:ilvl w:val="0"/>
          <w:numId w:val="2"/>
        </w:numPr>
        <w:suppressAutoHyphens w:val="0"/>
        <w:jc w:val="both"/>
        <w:rPr>
          <w:rFonts w:asciiTheme="minorHAnsi" w:eastAsia="Times New Roman" w:hAnsiTheme="minorHAnsi" w:cstheme="minorHAnsi"/>
          <w:kern w:val="0"/>
          <w:sz w:val="21"/>
          <w:lang w:eastAsia="en-GB" w:bidi="ar-SA"/>
        </w:rPr>
      </w:pPr>
      <w:r w:rsidRPr="009120B4">
        <w:rPr>
          <w:rFonts w:asciiTheme="minorHAnsi" w:eastAsia="Times New Roman" w:hAnsiTheme="minorHAnsi" w:cstheme="minorHAnsi"/>
          <w:kern w:val="0"/>
          <w:sz w:val="21"/>
          <w:lang w:eastAsia="en-GB" w:bidi="ar-SA"/>
        </w:rPr>
        <w:t>Be an adaptable person who can demonstrate flexibility when required.</w:t>
      </w:r>
    </w:p>
    <w:p w14:paraId="2AA00666" w14:textId="7A186966" w:rsidR="009120B4" w:rsidRPr="009120B4" w:rsidRDefault="009120B4" w:rsidP="009120B4">
      <w:pPr>
        <w:pStyle w:val="ListParagraph"/>
        <w:widowControl/>
        <w:numPr>
          <w:ilvl w:val="0"/>
          <w:numId w:val="2"/>
        </w:numPr>
        <w:suppressAutoHyphens w:val="0"/>
        <w:jc w:val="both"/>
        <w:rPr>
          <w:rFonts w:asciiTheme="minorHAnsi" w:eastAsia="Times New Roman" w:hAnsiTheme="minorHAnsi" w:cstheme="minorHAnsi"/>
          <w:kern w:val="0"/>
          <w:sz w:val="21"/>
          <w:lang w:eastAsia="en-GB" w:bidi="ar-SA"/>
        </w:rPr>
      </w:pPr>
      <w:r w:rsidRPr="009120B4">
        <w:rPr>
          <w:rFonts w:asciiTheme="minorHAnsi" w:eastAsia="Times New Roman" w:hAnsiTheme="minorHAnsi" w:cstheme="minorHAnsi"/>
          <w:kern w:val="0"/>
          <w:sz w:val="21"/>
          <w:lang w:eastAsia="en-GB" w:bidi="ar-SA"/>
        </w:rPr>
        <w:t>Join a supportive and friendly support team contributing to the school’s overall ethos.</w:t>
      </w:r>
    </w:p>
    <w:p w14:paraId="58223D56" w14:textId="77777777" w:rsidR="009120B4" w:rsidRPr="009120B4" w:rsidRDefault="009120B4" w:rsidP="009120B4">
      <w:pPr>
        <w:widowControl/>
        <w:suppressAutoHyphens w:val="0"/>
        <w:jc w:val="both"/>
        <w:rPr>
          <w:rFonts w:asciiTheme="minorHAnsi" w:eastAsia="Times New Roman" w:hAnsiTheme="minorHAnsi" w:cstheme="minorHAnsi"/>
          <w:kern w:val="0"/>
          <w:sz w:val="21"/>
          <w:szCs w:val="21"/>
          <w:lang w:eastAsia="en-GB" w:bidi="ar-SA"/>
        </w:rPr>
      </w:pPr>
    </w:p>
    <w:p w14:paraId="2FD38303" w14:textId="3497F49E" w:rsidR="00BF25AE" w:rsidRDefault="009120B4" w:rsidP="009120B4">
      <w:pPr>
        <w:widowControl/>
        <w:suppressAutoHyphens w:val="0"/>
        <w:jc w:val="both"/>
        <w:rPr>
          <w:rFonts w:asciiTheme="minorHAnsi" w:eastAsia="Times New Roman" w:hAnsiTheme="minorHAnsi" w:cstheme="minorHAnsi"/>
          <w:kern w:val="0"/>
          <w:sz w:val="21"/>
          <w:szCs w:val="21"/>
          <w:lang w:eastAsia="en-GB" w:bidi="ar-SA"/>
        </w:rPr>
      </w:pPr>
      <w:r w:rsidRPr="009120B4">
        <w:rPr>
          <w:rFonts w:asciiTheme="minorHAnsi" w:eastAsia="Times New Roman" w:hAnsiTheme="minorHAnsi" w:cstheme="minorHAnsi"/>
          <w:kern w:val="0"/>
          <w:sz w:val="21"/>
          <w:szCs w:val="21"/>
          <w:lang w:eastAsia="en-GB" w:bidi="ar-SA"/>
        </w:rPr>
        <w:t>We are a welcoming and inclusive 11-16 school that has, due to its popularity, grown rapidly in size to be oversubscribed from September 2024 with c.770 students on roll.  Our mission is ‘Creating and Achieving a Brighter Future’ and we live by our mantra ‘Be Kind, Aspire, Persevere, Achieve’ by providing the very best education for our young people.  We want our students to be equally supported and challenged during the five years they spend with us and for them to enjoy their time with us as we nurture them to become confident, happy and successful young adults. We are deeply ambitious for every individual and upon leaving us, we are determined they will be able to access the very best opportunities in further and higher education. As a school we want to become ever more outward-looking, broadening our links and partnerships to further develop Maidenhill School as a learning hub for the wider community. The governors and I are clear that we want Maidenhill School to be the ‘school of choice’ for parents and young people.</w:t>
      </w:r>
    </w:p>
    <w:p w14:paraId="5E0E4C50" w14:textId="77777777" w:rsidR="009120B4" w:rsidRPr="00BF25AE" w:rsidRDefault="009120B4" w:rsidP="009120B4">
      <w:pPr>
        <w:widowControl/>
        <w:suppressAutoHyphens w:val="0"/>
        <w:jc w:val="both"/>
        <w:rPr>
          <w:rFonts w:asciiTheme="minorHAnsi" w:eastAsia="Times New Roman" w:hAnsiTheme="minorHAnsi" w:cstheme="minorHAnsi"/>
          <w:kern w:val="0"/>
          <w:sz w:val="21"/>
          <w:szCs w:val="21"/>
          <w:lang w:eastAsia="en-GB" w:bidi="ar-SA"/>
        </w:rPr>
      </w:pPr>
    </w:p>
    <w:p w14:paraId="48D98A43" w14:textId="18B9B3E5" w:rsidR="00BF25AE" w:rsidRPr="00BF25AE" w:rsidRDefault="00BF25AE" w:rsidP="00BF25AE">
      <w:pPr>
        <w:rPr>
          <w:rFonts w:ascii="Calibri" w:hAnsi="Calibri" w:cs="Tahoma"/>
          <w:sz w:val="21"/>
          <w:szCs w:val="21"/>
        </w:rPr>
      </w:pPr>
      <w:bookmarkStart w:id="1" w:name="_Hlk146184532"/>
      <w:r w:rsidRPr="00BF25AE">
        <w:rPr>
          <w:rFonts w:ascii="Calibri" w:hAnsi="Calibri" w:cs="Tahoma"/>
          <w:sz w:val="21"/>
          <w:szCs w:val="21"/>
        </w:rPr>
        <w:t xml:space="preserve">If, having read the job description and person specification, you are interested in applying for this position, please complete the application form along with a covering letter and submit it to </w:t>
      </w:r>
      <w:hyperlink r:id="rId10" w:history="1">
        <w:r w:rsidRPr="00BF25AE">
          <w:rPr>
            <w:rStyle w:val="Hyperlink"/>
            <w:rFonts w:ascii="Calibri" w:hAnsi="Calibri" w:cs="Tahoma"/>
            <w:sz w:val="21"/>
            <w:szCs w:val="21"/>
          </w:rPr>
          <w:t>vacancies@maidenhill.gloucs.sch.uk</w:t>
        </w:r>
      </w:hyperlink>
      <w:r w:rsidRPr="00BF25AE">
        <w:rPr>
          <w:rFonts w:ascii="Calibri" w:hAnsi="Calibri" w:cs="Tahoma"/>
          <w:sz w:val="21"/>
          <w:szCs w:val="21"/>
        </w:rPr>
        <w:t xml:space="preserve"> </w:t>
      </w:r>
      <w:r w:rsidRPr="00BF25AE">
        <w:rPr>
          <w:rFonts w:ascii="Calibri" w:hAnsi="Calibri" w:cs="Tahoma"/>
          <w:b/>
          <w:sz w:val="21"/>
          <w:szCs w:val="21"/>
        </w:rPr>
        <w:t xml:space="preserve">by 9am on </w:t>
      </w:r>
      <w:r w:rsidR="00F56B83">
        <w:rPr>
          <w:rFonts w:ascii="Calibri" w:hAnsi="Calibri" w:cs="Tahoma"/>
          <w:b/>
          <w:sz w:val="21"/>
          <w:szCs w:val="21"/>
        </w:rPr>
        <w:t>Monday</w:t>
      </w:r>
      <w:r w:rsidR="00692388">
        <w:rPr>
          <w:rFonts w:ascii="Calibri" w:hAnsi="Calibri" w:cs="Tahoma"/>
          <w:b/>
          <w:sz w:val="21"/>
          <w:szCs w:val="21"/>
        </w:rPr>
        <w:t xml:space="preserve"> </w:t>
      </w:r>
      <w:r w:rsidR="00E30C78">
        <w:rPr>
          <w:rFonts w:ascii="Calibri" w:hAnsi="Calibri" w:cs="Tahoma"/>
          <w:b/>
          <w:sz w:val="21"/>
          <w:szCs w:val="21"/>
        </w:rPr>
        <w:t>14</w:t>
      </w:r>
      <w:r w:rsidR="00FC7B71" w:rsidRPr="00FC7B71">
        <w:rPr>
          <w:rFonts w:ascii="Calibri" w:hAnsi="Calibri" w:cs="Tahoma"/>
          <w:b/>
          <w:sz w:val="21"/>
          <w:szCs w:val="21"/>
          <w:vertAlign w:val="superscript"/>
        </w:rPr>
        <w:t>h</w:t>
      </w:r>
      <w:r w:rsidR="00FC7B71">
        <w:rPr>
          <w:rFonts w:ascii="Calibri" w:hAnsi="Calibri" w:cs="Tahoma"/>
          <w:b/>
          <w:sz w:val="21"/>
          <w:szCs w:val="21"/>
        </w:rPr>
        <w:t xml:space="preserve"> </w:t>
      </w:r>
      <w:r w:rsidR="00E30C78">
        <w:rPr>
          <w:rFonts w:ascii="Calibri" w:hAnsi="Calibri" w:cs="Tahoma"/>
          <w:b/>
          <w:sz w:val="21"/>
          <w:szCs w:val="21"/>
        </w:rPr>
        <w:t>October</w:t>
      </w:r>
      <w:r w:rsidR="00FC7B71">
        <w:rPr>
          <w:rFonts w:ascii="Calibri" w:hAnsi="Calibri" w:cs="Tahoma"/>
          <w:b/>
          <w:sz w:val="21"/>
          <w:szCs w:val="21"/>
        </w:rPr>
        <w:t xml:space="preserve"> 202</w:t>
      </w:r>
      <w:r w:rsidR="00CD54B6">
        <w:rPr>
          <w:rFonts w:ascii="Calibri" w:hAnsi="Calibri" w:cs="Tahoma"/>
          <w:b/>
          <w:sz w:val="21"/>
          <w:szCs w:val="21"/>
        </w:rPr>
        <w:t>4</w:t>
      </w:r>
      <w:r w:rsidR="00FC7B71">
        <w:rPr>
          <w:rFonts w:ascii="Calibri" w:hAnsi="Calibri" w:cs="Tahoma"/>
          <w:b/>
          <w:sz w:val="21"/>
          <w:szCs w:val="21"/>
        </w:rPr>
        <w:t>.</w:t>
      </w:r>
    </w:p>
    <w:bookmarkEnd w:id="1"/>
    <w:p w14:paraId="75631C54" w14:textId="494A3C23" w:rsidR="003770A9" w:rsidRPr="00BF25AE" w:rsidRDefault="00BF25AE" w:rsidP="00BF25AE">
      <w:pPr>
        <w:pStyle w:val="NormalWeb"/>
        <w:shd w:val="clear" w:color="auto" w:fill="FFFFFF"/>
        <w:rPr>
          <w:rFonts w:asciiTheme="minorHAnsi" w:hAnsiTheme="minorHAnsi" w:cstheme="minorHAnsi"/>
          <w:sz w:val="21"/>
          <w:szCs w:val="21"/>
        </w:rPr>
      </w:pPr>
      <w:r w:rsidRPr="00BF25AE">
        <w:rPr>
          <w:rFonts w:asciiTheme="minorHAnsi" w:hAnsiTheme="minorHAnsi" w:cstheme="minorHAnsi"/>
          <w:sz w:val="21"/>
          <w:szCs w:val="21"/>
        </w:rPr>
        <w:t>Y</w:t>
      </w:r>
      <w:r w:rsidR="003770A9" w:rsidRPr="00BF25AE">
        <w:rPr>
          <w:rFonts w:asciiTheme="minorHAnsi" w:hAnsiTheme="minorHAnsi" w:cstheme="minorHAnsi"/>
          <w:sz w:val="21"/>
          <w:szCs w:val="21"/>
        </w:rPr>
        <w:t>our covering letter should include:</w:t>
      </w:r>
    </w:p>
    <w:p w14:paraId="4B8D53B1" w14:textId="77777777" w:rsidR="00BF25AE" w:rsidRPr="00BF25AE" w:rsidRDefault="003770A9" w:rsidP="00BF25AE">
      <w:pPr>
        <w:pStyle w:val="NormalWeb"/>
        <w:numPr>
          <w:ilvl w:val="0"/>
          <w:numId w:val="1"/>
        </w:numPr>
        <w:shd w:val="clear" w:color="auto" w:fill="FFFFFF"/>
        <w:spacing w:before="0" w:beforeAutospacing="0"/>
        <w:ind w:left="714" w:hanging="357"/>
        <w:rPr>
          <w:rFonts w:asciiTheme="minorHAnsi" w:hAnsiTheme="minorHAnsi" w:cstheme="minorHAnsi"/>
          <w:color w:val="000000"/>
          <w:sz w:val="21"/>
          <w:szCs w:val="21"/>
        </w:rPr>
      </w:pPr>
      <w:r w:rsidRPr="00BF25AE">
        <w:rPr>
          <w:rFonts w:asciiTheme="minorHAnsi" w:hAnsiTheme="minorHAnsi" w:cstheme="minorHAnsi"/>
          <w:color w:val="000000"/>
          <w:sz w:val="21"/>
          <w:szCs w:val="21"/>
        </w:rPr>
        <w:t xml:space="preserve">Why you wish to </w:t>
      </w:r>
      <w:r w:rsidR="00677D17" w:rsidRPr="00BF25AE">
        <w:rPr>
          <w:rFonts w:asciiTheme="minorHAnsi" w:hAnsiTheme="minorHAnsi" w:cstheme="minorHAnsi"/>
          <w:color w:val="000000"/>
          <w:sz w:val="21"/>
          <w:szCs w:val="21"/>
        </w:rPr>
        <w:t>undertake this role</w:t>
      </w:r>
    </w:p>
    <w:p w14:paraId="54600AFD" w14:textId="4A62CE33" w:rsidR="003770A9" w:rsidRPr="00BF25AE" w:rsidRDefault="005323BE" w:rsidP="00BF25AE">
      <w:pPr>
        <w:pStyle w:val="NormalWeb"/>
        <w:numPr>
          <w:ilvl w:val="0"/>
          <w:numId w:val="1"/>
        </w:numPr>
        <w:shd w:val="clear" w:color="auto" w:fill="FFFFFF"/>
        <w:spacing w:before="0" w:beforeAutospacing="0"/>
        <w:ind w:left="714" w:hanging="357"/>
        <w:rPr>
          <w:rFonts w:asciiTheme="minorHAnsi" w:hAnsiTheme="minorHAnsi" w:cstheme="minorHAnsi"/>
          <w:color w:val="000000"/>
          <w:sz w:val="21"/>
          <w:szCs w:val="21"/>
        </w:rPr>
      </w:pPr>
      <w:r w:rsidRPr="00BF25AE">
        <w:rPr>
          <w:rFonts w:asciiTheme="minorHAnsi" w:hAnsiTheme="minorHAnsi" w:cstheme="minorHAnsi"/>
          <w:color w:val="000000"/>
          <w:sz w:val="21"/>
          <w:szCs w:val="21"/>
        </w:rPr>
        <w:t>What skills you would bring to Maidenhill to help create a culture of excellence</w:t>
      </w:r>
      <w:r w:rsidR="00677D17" w:rsidRPr="00BF25AE">
        <w:rPr>
          <w:rFonts w:asciiTheme="minorHAnsi" w:hAnsiTheme="minorHAnsi" w:cstheme="minorHAnsi"/>
          <w:color w:val="000000"/>
          <w:sz w:val="21"/>
          <w:szCs w:val="21"/>
        </w:rPr>
        <w:t xml:space="preserve"> within this role</w:t>
      </w:r>
    </w:p>
    <w:p w14:paraId="08DB25A5" w14:textId="0CC68850" w:rsidR="000032F4" w:rsidRPr="00BF25AE" w:rsidRDefault="000032F4" w:rsidP="003770A9">
      <w:pPr>
        <w:widowControl/>
        <w:suppressAutoHyphens w:val="0"/>
        <w:jc w:val="both"/>
        <w:rPr>
          <w:rFonts w:asciiTheme="minorHAnsi" w:eastAsia="Times New Roman" w:hAnsiTheme="minorHAnsi" w:cstheme="minorHAnsi"/>
          <w:kern w:val="0"/>
          <w:sz w:val="21"/>
          <w:szCs w:val="21"/>
          <w:lang w:eastAsia="en-GB" w:bidi="ar-SA"/>
        </w:rPr>
      </w:pPr>
      <w:r w:rsidRPr="00BF25AE">
        <w:rPr>
          <w:rFonts w:asciiTheme="minorHAnsi" w:eastAsia="Times New Roman" w:hAnsiTheme="minorHAnsi" w:cstheme="minorHAnsi"/>
          <w:kern w:val="0"/>
          <w:sz w:val="21"/>
          <w:szCs w:val="21"/>
          <w:lang w:eastAsia="en-GB" w:bidi="ar-SA"/>
        </w:rPr>
        <w:t>I wish you every success in your application and I look forward to meeting shortlisted candidates.</w:t>
      </w:r>
      <w:r w:rsidR="006E6F85" w:rsidRPr="00BF25AE">
        <w:rPr>
          <w:rFonts w:asciiTheme="minorHAnsi" w:eastAsia="Times New Roman" w:hAnsiTheme="minorHAnsi" w:cstheme="minorHAnsi"/>
          <w:noProof/>
          <w:kern w:val="0"/>
          <w:sz w:val="21"/>
          <w:szCs w:val="21"/>
          <w:lang w:eastAsia="en-GB" w:bidi="ar-SA"/>
        </w:rPr>
        <w:drawing>
          <wp:inline distT="0" distB="0" distL="0" distR="0" wp14:anchorId="1F327E2D" wp14:editId="3ABE5AF1">
            <wp:extent cx="809285" cy="619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y Hunter Signature.jpg"/>
                    <pic:cNvPicPr/>
                  </pic:nvPicPr>
                  <pic:blipFill>
                    <a:blip r:embed="rId11"/>
                    <a:stretch>
                      <a:fillRect/>
                    </a:stretch>
                  </pic:blipFill>
                  <pic:spPr>
                    <a:xfrm>
                      <a:off x="0" y="0"/>
                      <a:ext cx="812909" cy="621898"/>
                    </a:xfrm>
                    <a:prstGeom prst="rect">
                      <a:avLst/>
                    </a:prstGeom>
                  </pic:spPr>
                </pic:pic>
              </a:graphicData>
            </a:graphic>
          </wp:inline>
        </w:drawing>
      </w:r>
    </w:p>
    <w:p w14:paraId="5A3FDE57" w14:textId="4D99107C" w:rsidR="000032F4" w:rsidRPr="00BF25AE" w:rsidRDefault="00611843" w:rsidP="003770A9">
      <w:pPr>
        <w:widowControl/>
        <w:suppressAutoHyphens w:val="0"/>
        <w:jc w:val="both"/>
        <w:rPr>
          <w:rFonts w:asciiTheme="minorHAnsi" w:eastAsia="Times New Roman" w:hAnsiTheme="minorHAnsi" w:cstheme="minorHAnsi"/>
          <w:kern w:val="0"/>
          <w:sz w:val="21"/>
          <w:szCs w:val="21"/>
          <w:lang w:eastAsia="en-GB" w:bidi="ar-SA"/>
        </w:rPr>
      </w:pPr>
      <w:r w:rsidRPr="00BF25AE">
        <w:rPr>
          <w:rFonts w:asciiTheme="minorHAnsi" w:eastAsia="Times New Roman" w:hAnsiTheme="minorHAnsi" w:cstheme="minorHAnsi"/>
          <w:kern w:val="0"/>
          <w:sz w:val="21"/>
          <w:szCs w:val="21"/>
          <w:lang w:eastAsia="en-GB" w:bidi="ar-SA"/>
        </w:rPr>
        <w:t>Mr Andy Hunter</w:t>
      </w:r>
    </w:p>
    <w:p w14:paraId="5F41A0AC" w14:textId="11567CEA" w:rsidR="000032F4" w:rsidRPr="00BF25AE" w:rsidRDefault="005323BE" w:rsidP="003770A9">
      <w:pPr>
        <w:widowControl/>
        <w:suppressAutoHyphens w:val="0"/>
        <w:jc w:val="both"/>
        <w:rPr>
          <w:rFonts w:asciiTheme="minorHAnsi" w:eastAsia="Times New Roman" w:hAnsiTheme="minorHAnsi" w:cstheme="minorHAnsi"/>
          <w:kern w:val="0"/>
          <w:sz w:val="21"/>
          <w:szCs w:val="21"/>
          <w:lang w:eastAsia="en-GB" w:bidi="ar-SA"/>
        </w:rPr>
      </w:pPr>
      <w:r w:rsidRPr="00BF25AE">
        <w:rPr>
          <w:rFonts w:asciiTheme="minorHAnsi" w:eastAsia="Times New Roman" w:hAnsiTheme="minorHAnsi" w:cstheme="minorHAnsi"/>
          <w:kern w:val="0"/>
          <w:sz w:val="21"/>
          <w:szCs w:val="21"/>
          <w:lang w:eastAsia="en-GB" w:bidi="ar-SA"/>
        </w:rPr>
        <w:t>Headteacher</w:t>
      </w:r>
    </w:p>
    <w:p w14:paraId="73BDC3FE" w14:textId="77777777" w:rsidR="00E441AE" w:rsidRPr="003770A9" w:rsidRDefault="00E441AE" w:rsidP="003770A9">
      <w:pPr>
        <w:tabs>
          <w:tab w:val="left" w:pos="811"/>
        </w:tabs>
        <w:ind w:left="-573" w:right="-601"/>
        <w:jc w:val="both"/>
        <w:rPr>
          <w:rFonts w:asciiTheme="minorHAnsi" w:hAnsiTheme="minorHAnsi" w:cstheme="minorHAnsi"/>
        </w:rPr>
      </w:pPr>
    </w:p>
    <w:sectPr w:rsidR="00E441AE" w:rsidRPr="003770A9" w:rsidSect="004C7D2B">
      <w:headerReference w:type="default" r:id="rId12"/>
      <w:footerReference w:type="default" r:id="rId13"/>
      <w:pgSz w:w="11906" w:h="16838"/>
      <w:pgMar w:top="1440" w:right="1440" w:bottom="1440" w:left="1440" w:header="461" w:footer="425"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0D6B6" w14:textId="77777777" w:rsidR="001660DB" w:rsidRDefault="001660DB">
      <w:r>
        <w:separator/>
      </w:r>
    </w:p>
  </w:endnote>
  <w:endnote w:type="continuationSeparator" w:id="0">
    <w:p w14:paraId="09A00097" w14:textId="77777777" w:rsidR="001660DB" w:rsidRDefault="0016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swiss"/>
    <w:pitch w:val="variable"/>
    <w:sig w:usb0="E1000AEF" w:usb1="5000A1FF" w:usb2="00000000" w:usb3="00000000" w:csb0="000001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52A52" w14:textId="3F36BF94" w:rsidR="00367F1E" w:rsidRDefault="00137101">
    <w:pPr>
      <w:pStyle w:val="Footer"/>
    </w:pPr>
    <w:r>
      <w:rPr>
        <w:noProof/>
      </w:rPr>
      <w:drawing>
        <wp:inline distT="0" distB="0" distL="0" distR="0" wp14:anchorId="32605E2B" wp14:editId="239D66F8">
          <wp:extent cx="4420217" cy="962159"/>
          <wp:effectExtent l="0" t="0" r="0" b="9525"/>
          <wp:docPr id="1636318723" name="Picture 1" descr="A close 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18723" name="Picture 1" descr="A close up of a number&#10;&#10;Description automatically generated"/>
                  <pic:cNvPicPr/>
                </pic:nvPicPr>
                <pic:blipFill>
                  <a:blip r:embed="rId1"/>
                  <a:stretch>
                    <a:fillRect/>
                  </a:stretch>
                </pic:blipFill>
                <pic:spPr>
                  <a:xfrm>
                    <a:off x="0" y="0"/>
                    <a:ext cx="4420217" cy="9621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F231C" w14:textId="77777777" w:rsidR="001660DB" w:rsidRDefault="001660DB">
      <w:r>
        <w:separator/>
      </w:r>
    </w:p>
  </w:footnote>
  <w:footnote w:type="continuationSeparator" w:id="0">
    <w:p w14:paraId="5FB021E9" w14:textId="77777777" w:rsidR="001660DB" w:rsidRDefault="00166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72FB0" w14:textId="1214FC79" w:rsidR="00A81D40" w:rsidRDefault="00A81D40" w:rsidP="00A81D40">
    <w:pPr>
      <w:tabs>
        <w:tab w:val="left" w:pos="811"/>
      </w:tabs>
      <w:ind w:left="-573" w:right="-601"/>
      <w:jc w:val="right"/>
      <w:rPr>
        <w:rFonts w:asciiTheme="minorHAnsi" w:hAnsiTheme="minorHAnsi" w:cstheme="minorHAnsi"/>
        <w:noProof/>
        <w:lang w:eastAsia="en-GB" w:bidi="ar-SA"/>
      </w:rPr>
    </w:pPr>
    <w:r w:rsidRPr="00326D10">
      <w:rPr>
        <w:rFonts w:asciiTheme="minorHAnsi" w:hAnsiTheme="minorHAnsi" w:cstheme="minorHAnsi"/>
        <w:noProof/>
        <w:lang w:val="en-US" w:eastAsia="en-US" w:bidi="ar-SA"/>
      </w:rPr>
      <w:drawing>
        <wp:anchor distT="0" distB="0" distL="0" distR="0" simplePos="0" relativeHeight="251657216" behindDoc="0" locked="0" layoutInCell="1" allowOverlap="1" wp14:anchorId="023731D0" wp14:editId="4EC31BB7">
          <wp:simplePos x="0" y="0"/>
          <wp:positionH relativeFrom="column">
            <wp:posOffset>-432435</wp:posOffset>
          </wp:positionH>
          <wp:positionV relativeFrom="paragraph">
            <wp:posOffset>69850</wp:posOffset>
          </wp:positionV>
          <wp:extent cx="2824480" cy="914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4480" cy="914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56B83">
      <w:rPr>
        <w:rFonts w:asciiTheme="minorHAnsi" w:hAnsiTheme="minorHAnsi" w:cstheme="minorHAnsi"/>
        <w:noProof/>
        <w:lang w:val="en-US" w:eastAsia="en-US" w:bidi="ar-SA"/>
      </w:rPr>
      <w:t xml:space="preserve">September </w:t>
    </w:r>
    <w:r w:rsidRPr="003770A9">
      <w:rPr>
        <w:rFonts w:asciiTheme="minorHAnsi" w:hAnsiTheme="minorHAnsi" w:cstheme="minorHAnsi"/>
        <w:noProof/>
        <w:lang w:eastAsia="en-GB" w:bidi="ar-SA"/>
      </w:rPr>
      <w:t>202</w:t>
    </w:r>
    <w:r w:rsidR="00F56B83">
      <w:rPr>
        <w:rFonts w:asciiTheme="minorHAnsi" w:hAnsiTheme="minorHAnsi" w:cstheme="minorHAnsi"/>
        <w:noProof/>
        <w:lang w:eastAsia="en-GB" w:bidi="ar-SA"/>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D01F9"/>
    <w:multiLevelType w:val="hybridMultilevel"/>
    <w:tmpl w:val="B72CAF3E"/>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 w15:restartNumberingAfterBreak="0">
    <w:nsid w:val="5A901507"/>
    <w:multiLevelType w:val="hybridMultilevel"/>
    <w:tmpl w:val="E05CE6F8"/>
    <w:lvl w:ilvl="0" w:tplc="74BA7EDA">
      <w:start w:val="1"/>
      <w:numFmt w:val="decimal"/>
      <w:lvlText w:val="%1."/>
      <w:lvlJc w:val="left"/>
      <w:pPr>
        <w:ind w:left="720" w:hanging="360"/>
      </w:pPr>
      <w:rPr>
        <w:rFonts w:asciiTheme="minorHAnsi" w:hAnsiTheme="minorHAnsi" w:cs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5339786">
    <w:abstractNumId w:val="1"/>
  </w:num>
  <w:num w:numId="2" w16cid:durableId="422842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EA"/>
    <w:rsid w:val="000032F4"/>
    <w:rsid w:val="00007C18"/>
    <w:rsid w:val="0002056F"/>
    <w:rsid w:val="00036E76"/>
    <w:rsid w:val="000A5958"/>
    <w:rsid w:val="001009ED"/>
    <w:rsid w:val="00107DCB"/>
    <w:rsid w:val="00113B31"/>
    <w:rsid w:val="00137101"/>
    <w:rsid w:val="001660DB"/>
    <w:rsid w:val="001A1B7F"/>
    <w:rsid w:val="00231B5B"/>
    <w:rsid w:val="00231C84"/>
    <w:rsid w:val="00276A91"/>
    <w:rsid w:val="00296EE1"/>
    <w:rsid w:val="00326D10"/>
    <w:rsid w:val="00367F1E"/>
    <w:rsid w:val="003770A9"/>
    <w:rsid w:val="003C6568"/>
    <w:rsid w:val="00472361"/>
    <w:rsid w:val="004B106A"/>
    <w:rsid w:val="004C7D2B"/>
    <w:rsid w:val="004E09AC"/>
    <w:rsid w:val="004F24BA"/>
    <w:rsid w:val="004F5124"/>
    <w:rsid w:val="005323BE"/>
    <w:rsid w:val="005737A8"/>
    <w:rsid w:val="00576D15"/>
    <w:rsid w:val="005874B4"/>
    <w:rsid w:val="005928E1"/>
    <w:rsid w:val="00592C45"/>
    <w:rsid w:val="005943A4"/>
    <w:rsid w:val="005C35FF"/>
    <w:rsid w:val="005C48E7"/>
    <w:rsid w:val="005E0B1E"/>
    <w:rsid w:val="00600E23"/>
    <w:rsid w:val="00611843"/>
    <w:rsid w:val="006163FB"/>
    <w:rsid w:val="00625435"/>
    <w:rsid w:val="006422CD"/>
    <w:rsid w:val="00644175"/>
    <w:rsid w:val="00677D17"/>
    <w:rsid w:val="00680754"/>
    <w:rsid w:val="00692388"/>
    <w:rsid w:val="00692C1C"/>
    <w:rsid w:val="00694E96"/>
    <w:rsid w:val="00697EF4"/>
    <w:rsid w:val="006D457F"/>
    <w:rsid w:val="006D47C3"/>
    <w:rsid w:val="006D5560"/>
    <w:rsid w:val="006E6F85"/>
    <w:rsid w:val="00701EBC"/>
    <w:rsid w:val="00725867"/>
    <w:rsid w:val="00736F0F"/>
    <w:rsid w:val="00765B49"/>
    <w:rsid w:val="00780C0B"/>
    <w:rsid w:val="007C152E"/>
    <w:rsid w:val="00803A99"/>
    <w:rsid w:val="00847F9C"/>
    <w:rsid w:val="008742D3"/>
    <w:rsid w:val="0088085F"/>
    <w:rsid w:val="008F56F2"/>
    <w:rsid w:val="009120B4"/>
    <w:rsid w:val="009419F9"/>
    <w:rsid w:val="00945A4D"/>
    <w:rsid w:val="00951243"/>
    <w:rsid w:val="00963036"/>
    <w:rsid w:val="00977CD0"/>
    <w:rsid w:val="009B6B63"/>
    <w:rsid w:val="009D03E3"/>
    <w:rsid w:val="009D104B"/>
    <w:rsid w:val="009E277B"/>
    <w:rsid w:val="009F488D"/>
    <w:rsid w:val="00A01F1B"/>
    <w:rsid w:val="00A4509D"/>
    <w:rsid w:val="00A55EE1"/>
    <w:rsid w:val="00A81D40"/>
    <w:rsid w:val="00B16F05"/>
    <w:rsid w:val="00B55DB9"/>
    <w:rsid w:val="00B602B7"/>
    <w:rsid w:val="00B70273"/>
    <w:rsid w:val="00BA0212"/>
    <w:rsid w:val="00BA6F1D"/>
    <w:rsid w:val="00BB6357"/>
    <w:rsid w:val="00BD0FC7"/>
    <w:rsid w:val="00BE5C5C"/>
    <w:rsid w:val="00BF25AE"/>
    <w:rsid w:val="00C41159"/>
    <w:rsid w:val="00C7378F"/>
    <w:rsid w:val="00CB24B6"/>
    <w:rsid w:val="00CC1BD1"/>
    <w:rsid w:val="00CD54B6"/>
    <w:rsid w:val="00CF0471"/>
    <w:rsid w:val="00D3226D"/>
    <w:rsid w:val="00D603AF"/>
    <w:rsid w:val="00D67063"/>
    <w:rsid w:val="00D71532"/>
    <w:rsid w:val="00D743C8"/>
    <w:rsid w:val="00E20C5F"/>
    <w:rsid w:val="00E265FE"/>
    <w:rsid w:val="00E30C78"/>
    <w:rsid w:val="00E33C82"/>
    <w:rsid w:val="00E441AE"/>
    <w:rsid w:val="00E61495"/>
    <w:rsid w:val="00E659E2"/>
    <w:rsid w:val="00E76A33"/>
    <w:rsid w:val="00E82DB0"/>
    <w:rsid w:val="00E8305B"/>
    <w:rsid w:val="00E845EA"/>
    <w:rsid w:val="00EB6F3D"/>
    <w:rsid w:val="00EC6AF5"/>
    <w:rsid w:val="00ED1D8E"/>
    <w:rsid w:val="00EF2EC1"/>
    <w:rsid w:val="00F33C24"/>
    <w:rsid w:val="00F46254"/>
    <w:rsid w:val="00F5184C"/>
    <w:rsid w:val="00F56B83"/>
    <w:rsid w:val="00F90D7F"/>
    <w:rsid w:val="00FC7B71"/>
    <w:rsid w:val="00FD0E5F"/>
    <w:rsid w:val="00FF75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36E8D2A"/>
  <w15:docId w15:val="{CC7C7E4B-8DEC-F64E-BA25-AD512ABE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5480"/>
        <w:tab w:val="right" w:pos="10961"/>
      </w:tabs>
    </w:pPr>
  </w:style>
  <w:style w:type="paragraph" w:styleId="Footer">
    <w:name w:val="footer"/>
    <w:basedOn w:val="Normal"/>
    <w:pPr>
      <w:suppressLineNumbers/>
      <w:tabs>
        <w:tab w:val="center" w:pos="5480"/>
        <w:tab w:val="right" w:pos="10961"/>
      </w:tabs>
    </w:pPr>
  </w:style>
  <w:style w:type="paragraph" w:styleId="BalloonText">
    <w:name w:val="Balloon Text"/>
    <w:basedOn w:val="Normal"/>
    <w:link w:val="BalloonTextChar"/>
    <w:uiPriority w:val="99"/>
    <w:semiHidden/>
    <w:unhideWhenUsed/>
    <w:rsid w:val="00576D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6D15"/>
    <w:rPr>
      <w:rFonts w:ascii="Lucida Grande" w:eastAsia="SimSun" w:hAnsi="Lucida Grande" w:cs="Lucida Grande"/>
      <w:kern w:val="1"/>
      <w:sz w:val="18"/>
      <w:szCs w:val="18"/>
      <w:lang w:eastAsia="hi-IN" w:bidi="hi-IN"/>
    </w:rPr>
  </w:style>
  <w:style w:type="character" w:styleId="Hyperlink">
    <w:name w:val="Hyperlink"/>
    <w:basedOn w:val="DefaultParagraphFont"/>
    <w:uiPriority w:val="99"/>
    <w:unhideWhenUsed/>
    <w:rsid w:val="00D67063"/>
    <w:rPr>
      <w:color w:val="0563C1" w:themeColor="hyperlink"/>
      <w:u w:val="single"/>
    </w:rPr>
  </w:style>
  <w:style w:type="character" w:styleId="UnresolvedMention">
    <w:name w:val="Unresolved Mention"/>
    <w:basedOn w:val="DefaultParagraphFont"/>
    <w:uiPriority w:val="99"/>
    <w:semiHidden/>
    <w:unhideWhenUsed/>
    <w:rsid w:val="00D67063"/>
    <w:rPr>
      <w:color w:val="605E5C"/>
      <w:shd w:val="clear" w:color="auto" w:fill="E1DFDD"/>
    </w:rPr>
  </w:style>
  <w:style w:type="paragraph" w:styleId="NormalWeb">
    <w:name w:val="Normal (Web)"/>
    <w:basedOn w:val="Normal"/>
    <w:uiPriority w:val="99"/>
    <w:semiHidden/>
    <w:unhideWhenUsed/>
    <w:rsid w:val="003770A9"/>
    <w:pPr>
      <w:widowControl/>
      <w:suppressAutoHyphens w:val="0"/>
      <w:spacing w:before="100" w:beforeAutospacing="1" w:after="100" w:afterAutospacing="1"/>
    </w:pPr>
    <w:rPr>
      <w:rFonts w:eastAsia="Times New Roman" w:cs="Times New Roman"/>
      <w:kern w:val="0"/>
      <w:lang w:eastAsia="en-GB" w:bidi="ar-SA"/>
    </w:rPr>
  </w:style>
  <w:style w:type="character" w:customStyle="1" w:styleId="contentpasted0">
    <w:name w:val="contentpasted0"/>
    <w:basedOn w:val="DefaultParagraphFont"/>
    <w:rsid w:val="003770A9"/>
  </w:style>
  <w:style w:type="paragraph" w:styleId="Revision">
    <w:name w:val="Revision"/>
    <w:hidden/>
    <w:uiPriority w:val="99"/>
    <w:semiHidden/>
    <w:rsid w:val="00625435"/>
    <w:rPr>
      <w:rFonts w:eastAsia="SimSun" w:cs="Mangal"/>
      <w:kern w:val="1"/>
      <w:sz w:val="24"/>
      <w:szCs w:val="21"/>
      <w:lang w:eastAsia="hi-IN" w:bidi="hi-IN"/>
    </w:rPr>
  </w:style>
  <w:style w:type="character" w:styleId="CommentReference">
    <w:name w:val="annotation reference"/>
    <w:basedOn w:val="DefaultParagraphFont"/>
    <w:uiPriority w:val="99"/>
    <w:semiHidden/>
    <w:unhideWhenUsed/>
    <w:rsid w:val="00007C18"/>
    <w:rPr>
      <w:sz w:val="16"/>
      <w:szCs w:val="16"/>
    </w:rPr>
  </w:style>
  <w:style w:type="paragraph" w:styleId="CommentText">
    <w:name w:val="annotation text"/>
    <w:basedOn w:val="Normal"/>
    <w:link w:val="CommentTextChar"/>
    <w:uiPriority w:val="99"/>
    <w:semiHidden/>
    <w:unhideWhenUsed/>
    <w:rsid w:val="00007C18"/>
    <w:rPr>
      <w:rFonts w:cs="Mangal"/>
      <w:sz w:val="20"/>
      <w:szCs w:val="18"/>
    </w:rPr>
  </w:style>
  <w:style w:type="character" w:customStyle="1" w:styleId="CommentTextChar">
    <w:name w:val="Comment Text Char"/>
    <w:basedOn w:val="DefaultParagraphFont"/>
    <w:link w:val="CommentText"/>
    <w:uiPriority w:val="99"/>
    <w:semiHidden/>
    <w:rsid w:val="00007C18"/>
    <w:rPr>
      <w:rFonts w:eastAsia="SimSun"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007C18"/>
    <w:rPr>
      <w:b/>
      <w:bCs/>
    </w:rPr>
  </w:style>
  <w:style w:type="character" w:customStyle="1" w:styleId="CommentSubjectChar">
    <w:name w:val="Comment Subject Char"/>
    <w:basedOn w:val="CommentTextChar"/>
    <w:link w:val="CommentSubject"/>
    <w:uiPriority w:val="99"/>
    <w:semiHidden/>
    <w:rsid w:val="00007C18"/>
    <w:rPr>
      <w:rFonts w:eastAsia="SimSun" w:cs="Mangal"/>
      <w:b/>
      <w:bCs/>
      <w:kern w:val="1"/>
      <w:szCs w:val="18"/>
      <w:lang w:eastAsia="hi-IN" w:bidi="hi-IN"/>
    </w:rPr>
  </w:style>
  <w:style w:type="paragraph" w:styleId="ListParagraph">
    <w:name w:val="List Paragraph"/>
    <w:basedOn w:val="Normal"/>
    <w:uiPriority w:val="34"/>
    <w:qFormat/>
    <w:rsid w:val="009120B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970681">
      <w:bodyDiv w:val="1"/>
      <w:marLeft w:val="0"/>
      <w:marRight w:val="0"/>
      <w:marTop w:val="0"/>
      <w:marBottom w:val="0"/>
      <w:divBdr>
        <w:top w:val="none" w:sz="0" w:space="0" w:color="auto"/>
        <w:left w:val="none" w:sz="0" w:space="0" w:color="auto"/>
        <w:bottom w:val="none" w:sz="0" w:space="0" w:color="auto"/>
        <w:right w:val="none" w:sz="0" w:space="0" w:color="auto"/>
      </w:divBdr>
    </w:div>
    <w:div w:id="17522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acancies@maidenhill.glouc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4A023A883C7B4989B247A8D4AC3C55" ma:contentTypeVersion="16" ma:contentTypeDescription="Create a new document." ma:contentTypeScope="" ma:versionID="e9db4c4222b811f2300bd07f0ab34538">
  <xsd:schema xmlns:xsd="http://www.w3.org/2001/XMLSchema" xmlns:xs="http://www.w3.org/2001/XMLSchema" xmlns:p="http://schemas.microsoft.com/office/2006/metadata/properties" xmlns:ns3="10707c56-fd0b-47d7-9939-ce90227fe279" xmlns:ns4="9955c3d0-49e8-489e-8019-6000101c1cbe" targetNamespace="http://schemas.microsoft.com/office/2006/metadata/properties" ma:root="true" ma:fieldsID="845206942e33954048da67030cf80e13" ns3:_="" ns4:_="">
    <xsd:import namespace="10707c56-fd0b-47d7-9939-ce90227fe279"/>
    <xsd:import namespace="9955c3d0-49e8-489e-8019-6000101c1c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07c56-fd0b-47d7-9939-ce90227fe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5c3d0-49e8-489e-8019-6000101c1c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0707c56-fd0b-47d7-9939-ce90227fe2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1C23F-94F9-4B15-A003-C124E9A57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07c56-fd0b-47d7-9939-ce90227fe279"/>
    <ds:schemaRef ds:uri="9955c3d0-49e8-489e-8019-6000101c1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DBD43-DC18-4B9E-A068-6E76663253A3}">
  <ds:schemaRefs>
    <ds:schemaRef ds:uri="http://schemas.microsoft.com/office/2006/metadata/properties"/>
    <ds:schemaRef ds:uri="http://schemas.microsoft.com/office/infopath/2007/PartnerControls"/>
    <ds:schemaRef ds:uri="10707c56-fd0b-47d7-9939-ce90227fe279"/>
  </ds:schemaRefs>
</ds:datastoreItem>
</file>

<file path=customXml/itemProps3.xml><?xml version="1.0" encoding="utf-8"?>
<ds:datastoreItem xmlns:ds="http://schemas.openxmlformats.org/officeDocument/2006/customXml" ds:itemID="{D895EC1D-9DE1-4301-8B2F-9DE69FCFE8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386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Ferry</dc:creator>
  <cp:lastModifiedBy>Nathaelle Bessiere</cp:lastModifiedBy>
  <cp:revision>14</cp:revision>
  <cp:lastPrinted>2024-09-05T10:50:00Z</cp:lastPrinted>
  <dcterms:created xsi:type="dcterms:W3CDTF">2023-10-23T10:32:00Z</dcterms:created>
  <dcterms:modified xsi:type="dcterms:W3CDTF">2024-10-02T10:02:00Z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a43bd23a607d823b459350dd1746f6bc8ae1dc5e8784ef8569be3f2d51345718</vt:lpwstr>
  </property>
  <property fmtid="{D5CDD505-2E9C-101B-9397-08002B2CF9AE}" pid="3" name="ContentTypeId">
    <vt:lpwstr>0x010100EC4A023A883C7B4989B247A8D4AC3C55</vt:lpwstr>
  </property>
</Properties>
</file>