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E59A" w14:textId="77777777" w:rsidR="00052281" w:rsidRPr="0077170D" w:rsidRDefault="00052281" w:rsidP="00052281">
      <w:pPr>
        <w:pStyle w:val="Heading1"/>
        <w:jc w:val="center"/>
        <w:rPr>
          <w:rFonts w:cs="Arial"/>
        </w:rPr>
      </w:pPr>
      <w:r w:rsidRPr="0077170D">
        <w:rPr>
          <w:rFonts w:cs="Arial"/>
        </w:rPr>
        <w:t>MAIDENHILL SCHOOL</w:t>
      </w:r>
    </w:p>
    <w:p w14:paraId="127D2575" w14:textId="1BC8DF88" w:rsidR="00052281" w:rsidRPr="0077170D" w:rsidRDefault="00F52621" w:rsidP="0077170D">
      <w:pPr>
        <w:ind w:left="2160" w:firstLine="720"/>
        <w:rPr>
          <w:rFonts w:ascii="Arial" w:hAnsi="Arial" w:cs="Arial"/>
          <w:b/>
        </w:rPr>
      </w:pPr>
      <w:r>
        <w:rPr>
          <w:rFonts w:ascii="Arial" w:hAnsi="Arial" w:cs="Arial"/>
          <w:b/>
          <w:color w:val="EE0000"/>
        </w:rPr>
        <w:t xml:space="preserve"> </w:t>
      </w:r>
      <w:r w:rsidR="00052281" w:rsidRPr="0077170D">
        <w:rPr>
          <w:rFonts w:ascii="Arial" w:hAnsi="Arial" w:cs="Arial"/>
          <w:b/>
        </w:rPr>
        <w:t xml:space="preserve">Minutes of </w:t>
      </w:r>
      <w:r w:rsidR="00D26848">
        <w:rPr>
          <w:rFonts w:ascii="Arial" w:hAnsi="Arial" w:cs="Arial"/>
          <w:b/>
        </w:rPr>
        <w:t xml:space="preserve">Full </w:t>
      </w:r>
      <w:r w:rsidR="00052281" w:rsidRPr="0077170D">
        <w:rPr>
          <w:rFonts w:ascii="Arial" w:hAnsi="Arial" w:cs="Arial"/>
          <w:b/>
        </w:rPr>
        <w:t>Governing Body Meeting</w:t>
      </w:r>
    </w:p>
    <w:p w14:paraId="5FACA7F7" w14:textId="49AD9E93" w:rsidR="00681F7B" w:rsidRPr="0077170D" w:rsidRDefault="00052281" w:rsidP="0077170D">
      <w:pPr>
        <w:jc w:val="center"/>
        <w:rPr>
          <w:rFonts w:ascii="Arial" w:hAnsi="Arial" w:cs="Arial"/>
          <w:b/>
          <w:sz w:val="24"/>
          <w:szCs w:val="24"/>
        </w:rPr>
      </w:pPr>
      <w:r w:rsidRPr="0077170D">
        <w:rPr>
          <w:rFonts w:ascii="Arial" w:hAnsi="Arial" w:cs="Arial"/>
          <w:b/>
          <w:sz w:val="24"/>
          <w:szCs w:val="24"/>
        </w:rPr>
        <w:t>1</w:t>
      </w:r>
      <w:r w:rsidR="00C0757C">
        <w:rPr>
          <w:rFonts w:ascii="Arial" w:hAnsi="Arial" w:cs="Arial"/>
          <w:b/>
          <w:sz w:val="24"/>
          <w:szCs w:val="24"/>
        </w:rPr>
        <w:t>3</w:t>
      </w:r>
      <w:r w:rsidRPr="0077170D">
        <w:rPr>
          <w:rFonts w:ascii="Arial" w:hAnsi="Arial" w:cs="Arial"/>
          <w:b/>
          <w:sz w:val="24"/>
          <w:szCs w:val="24"/>
        </w:rPr>
        <w:t xml:space="preserve">th </w:t>
      </w:r>
      <w:r w:rsidR="00C0757C">
        <w:rPr>
          <w:rFonts w:ascii="Arial" w:hAnsi="Arial" w:cs="Arial"/>
          <w:b/>
          <w:sz w:val="24"/>
          <w:szCs w:val="24"/>
        </w:rPr>
        <w:t>November</w:t>
      </w:r>
      <w:r w:rsidRPr="0077170D">
        <w:rPr>
          <w:rFonts w:ascii="Arial" w:hAnsi="Arial" w:cs="Arial"/>
          <w:b/>
          <w:sz w:val="24"/>
          <w:szCs w:val="24"/>
        </w:rPr>
        <w:t xml:space="preserve"> 202</w:t>
      </w:r>
      <w:r w:rsidR="002554F3">
        <w:rPr>
          <w:rFonts w:ascii="Arial" w:hAnsi="Arial" w:cs="Arial"/>
          <w:b/>
          <w:sz w:val="24"/>
          <w:szCs w:val="24"/>
        </w:rPr>
        <w:t>5</w:t>
      </w:r>
      <w:r w:rsidRPr="0077170D">
        <w:rPr>
          <w:rFonts w:ascii="Arial" w:hAnsi="Arial" w:cs="Arial"/>
          <w:b/>
          <w:sz w:val="24"/>
          <w:szCs w:val="24"/>
        </w:rPr>
        <w:t xml:space="preserve"> at 5.00pm, Conference Room with remote attendance enabled</w:t>
      </w:r>
    </w:p>
    <w:p w14:paraId="280F8D5C" w14:textId="77777777" w:rsidR="0077170D" w:rsidRPr="0077170D" w:rsidRDefault="0077170D" w:rsidP="0077170D">
      <w:pPr>
        <w:jc w:val="center"/>
        <w:rPr>
          <w:b/>
          <w:bCs/>
          <w:sz w:val="24"/>
          <w:szCs w:val="24"/>
        </w:rPr>
      </w:pPr>
    </w:p>
    <w:p w14:paraId="73682FB5" w14:textId="0E43F222" w:rsidR="00052281" w:rsidRPr="00147933" w:rsidRDefault="00052281" w:rsidP="00681F7B">
      <w:pPr>
        <w:pStyle w:val="Heading1"/>
        <w:rPr>
          <w:u w:val="single"/>
        </w:rPr>
      </w:pPr>
      <w:r w:rsidRPr="00147933">
        <w:rPr>
          <w:u w:val="single"/>
        </w:rPr>
        <w:t>Present</w:t>
      </w:r>
      <w:r w:rsidR="00147933" w:rsidRPr="00147933">
        <w:rPr>
          <w:u w:val="single"/>
        </w:rPr>
        <w:t>:</w:t>
      </w:r>
    </w:p>
    <w:p w14:paraId="6613CE84" w14:textId="77777777" w:rsidR="00052281" w:rsidRPr="00147933" w:rsidRDefault="00052281" w:rsidP="00052281">
      <w:pPr>
        <w:rPr>
          <w:rFonts w:ascii="Arial" w:hAnsi="Arial" w:cs="Arial"/>
          <w:sz w:val="24"/>
          <w:szCs w:val="24"/>
          <w:u w:color="000000"/>
          <w:lang w:eastAsia="en-GB"/>
        </w:rPr>
        <w:sectPr w:rsidR="00052281" w:rsidRPr="00147933" w:rsidSect="00052281">
          <w:footerReference w:type="default" r:id="rId11"/>
          <w:pgSz w:w="11900" w:h="16840"/>
          <w:pgMar w:top="851" w:right="991" w:bottom="1134" w:left="902" w:header="709" w:footer="709" w:gutter="0"/>
          <w:cols w:space="720"/>
        </w:sectPr>
      </w:pPr>
    </w:p>
    <w:p w14:paraId="1DFBC1D3" w14:textId="77777777" w:rsidR="002554F3" w:rsidRPr="00147933" w:rsidRDefault="002554F3" w:rsidP="002554F3">
      <w:pPr>
        <w:spacing w:after="0"/>
        <w:rPr>
          <w:rFonts w:ascii="Arial" w:hAnsi="Arial" w:cs="Arial"/>
          <w:sz w:val="24"/>
          <w:szCs w:val="24"/>
          <w:u w:color="000000"/>
          <w:lang w:eastAsia="en-GB"/>
        </w:rPr>
      </w:pPr>
      <w:r w:rsidRPr="00147933">
        <w:rPr>
          <w:rFonts w:ascii="Arial" w:hAnsi="Arial" w:cs="Arial"/>
          <w:sz w:val="24"/>
          <w:szCs w:val="24"/>
          <w:u w:color="000000"/>
          <w:lang w:eastAsia="en-GB"/>
        </w:rPr>
        <w:t xml:space="preserve">Peter </w:t>
      </w:r>
      <w:bookmarkStart w:id="0" w:name="_Hlk208320413"/>
      <w:r w:rsidRPr="00147933">
        <w:rPr>
          <w:rFonts w:ascii="Arial" w:hAnsi="Arial" w:cs="Arial"/>
          <w:sz w:val="24"/>
          <w:szCs w:val="24"/>
          <w:u w:color="000000"/>
          <w:lang w:eastAsia="en-GB"/>
        </w:rPr>
        <w:t>Ethelston</w:t>
      </w:r>
      <w:bookmarkEnd w:id="0"/>
      <w:r>
        <w:rPr>
          <w:rFonts w:ascii="Arial" w:hAnsi="Arial" w:cs="Arial"/>
          <w:sz w:val="24"/>
          <w:szCs w:val="24"/>
          <w:u w:color="000000"/>
          <w:lang w:eastAsia="en-GB"/>
        </w:rPr>
        <w:t xml:space="preserve"> </w:t>
      </w:r>
      <w:r w:rsidRPr="00147933">
        <w:rPr>
          <w:rFonts w:ascii="Arial" w:hAnsi="Arial" w:cs="Arial"/>
          <w:sz w:val="16"/>
          <w:szCs w:val="16"/>
          <w:u w:color="000000"/>
          <w:lang w:eastAsia="en-GB"/>
        </w:rPr>
        <w:t>(Chair)</w:t>
      </w:r>
    </w:p>
    <w:p w14:paraId="1C590BD7" w14:textId="497697A9" w:rsidR="00052281" w:rsidRPr="00147933"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 xml:space="preserve">Andy Hunter </w:t>
      </w:r>
      <w:r w:rsidRPr="00147933">
        <w:rPr>
          <w:rFonts w:ascii="Arial" w:hAnsi="Arial" w:cs="Arial"/>
          <w:sz w:val="18"/>
          <w:szCs w:val="18"/>
          <w:u w:color="000000"/>
          <w:lang w:eastAsia="en-GB"/>
        </w:rPr>
        <w:t>(Head Teacher)</w:t>
      </w:r>
      <w:r w:rsidRPr="00147933">
        <w:rPr>
          <w:rFonts w:ascii="Arial" w:hAnsi="Arial" w:cs="Arial"/>
          <w:sz w:val="24"/>
          <w:szCs w:val="24"/>
          <w:u w:color="000000"/>
          <w:lang w:eastAsia="en-GB"/>
        </w:rPr>
        <w:t xml:space="preserve"> </w:t>
      </w:r>
    </w:p>
    <w:p w14:paraId="7A179539" w14:textId="77777777" w:rsidR="00052281" w:rsidRPr="00147933"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Vicki Roberts</w:t>
      </w:r>
    </w:p>
    <w:p w14:paraId="4B78DC02" w14:textId="77777777" w:rsidR="00052281"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Justin Etherington</w:t>
      </w:r>
    </w:p>
    <w:p w14:paraId="385FE82D" w14:textId="77777777" w:rsidR="002554F3" w:rsidRDefault="002554F3" w:rsidP="00052281">
      <w:pPr>
        <w:spacing w:after="0"/>
        <w:rPr>
          <w:rFonts w:ascii="Arial" w:hAnsi="Arial" w:cs="Arial"/>
          <w:sz w:val="24"/>
          <w:szCs w:val="24"/>
          <w:u w:color="000000"/>
          <w:lang w:eastAsia="en-GB"/>
        </w:rPr>
      </w:pPr>
      <w:r w:rsidRPr="0077170D">
        <w:rPr>
          <w:rFonts w:ascii="Arial" w:hAnsi="Arial" w:cs="Arial"/>
          <w:sz w:val="24"/>
          <w:szCs w:val="24"/>
          <w:u w:color="000000"/>
          <w:lang w:eastAsia="en-GB"/>
        </w:rPr>
        <w:t xml:space="preserve">Debra </w:t>
      </w:r>
      <w:proofErr w:type="spellStart"/>
      <w:r w:rsidRPr="0077170D">
        <w:rPr>
          <w:rFonts w:ascii="Arial" w:hAnsi="Arial" w:cs="Arial"/>
          <w:sz w:val="24"/>
          <w:szCs w:val="24"/>
          <w:u w:color="000000"/>
          <w:lang w:eastAsia="en-GB"/>
        </w:rPr>
        <w:t>Gloyne</w:t>
      </w:r>
      <w:proofErr w:type="spellEnd"/>
    </w:p>
    <w:p w14:paraId="3854C432" w14:textId="77777777" w:rsidR="000A1734" w:rsidRDefault="002554F3" w:rsidP="000B1243">
      <w:pPr>
        <w:spacing w:after="0"/>
        <w:rPr>
          <w:rFonts w:ascii="Arial" w:hAnsi="Arial" w:cs="Arial"/>
          <w:sz w:val="24"/>
          <w:szCs w:val="24"/>
          <w:u w:color="000000"/>
          <w:lang w:eastAsia="en-GB"/>
        </w:rPr>
      </w:pPr>
      <w:r w:rsidRPr="0077170D">
        <w:rPr>
          <w:rFonts w:ascii="Arial" w:hAnsi="Arial" w:cs="Arial"/>
          <w:sz w:val="24"/>
          <w:szCs w:val="24"/>
          <w:u w:color="000000"/>
          <w:lang w:eastAsia="en-GB"/>
        </w:rPr>
        <w:t>Karen Chodera</w:t>
      </w:r>
      <w:r w:rsidR="009071C5" w:rsidRPr="009071C5">
        <w:rPr>
          <w:rFonts w:ascii="Arial" w:hAnsi="Arial" w:cs="Arial"/>
          <w:sz w:val="24"/>
          <w:szCs w:val="24"/>
          <w:u w:color="000000"/>
          <w:lang w:eastAsia="en-GB"/>
        </w:rPr>
        <w:t xml:space="preserve"> </w:t>
      </w:r>
    </w:p>
    <w:p w14:paraId="12D87066" w14:textId="77777777" w:rsidR="000B1243" w:rsidRDefault="000A1734"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Wendy</w:t>
      </w:r>
      <w:r w:rsidR="000B1243">
        <w:rPr>
          <w:rFonts w:ascii="Arial" w:hAnsi="Arial" w:cs="Arial"/>
          <w:sz w:val="24"/>
          <w:szCs w:val="24"/>
          <w:u w:color="000000"/>
          <w:lang w:eastAsia="en-GB"/>
        </w:rPr>
        <w:t xml:space="preserve"> </w:t>
      </w:r>
      <w:r w:rsidRPr="00147933">
        <w:rPr>
          <w:rFonts w:ascii="Arial" w:hAnsi="Arial" w:cs="Arial"/>
          <w:sz w:val="24"/>
          <w:szCs w:val="24"/>
          <w:u w:color="000000"/>
          <w:lang w:eastAsia="en-GB"/>
        </w:rPr>
        <w:t>Fabbro</w:t>
      </w:r>
      <w:r w:rsidR="000B1243">
        <w:rPr>
          <w:rFonts w:ascii="Arial" w:hAnsi="Arial" w:cs="Arial"/>
          <w:sz w:val="24"/>
          <w:szCs w:val="24"/>
          <w:u w:color="000000"/>
          <w:lang w:eastAsia="en-GB"/>
        </w:rPr>
        <w:t xml:space="preserve"> </w:t>
      </w:r>
    </w:p>
    <w:p w14:paraId="7F22324B" w14:textId="3965D63B" w:rsidR="000A1734" w:rsidRPr="00147933" w:rsidRDefault="000A1734"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Dorian Zanker</w:t>
      </w:r>
      <w:r w:rsidRPr="009071C5">
        <w:rPr>
          <w:rFonts w:ascii="Arial" w:hAnsi="Arial" w:cs="Arial"/>
          <w:sz w:val="24"/>
          <w:szCs w:val="24"/>
          <w:u w:color="000000"/>
          <w:lang w:eastAsia="en-GB"/>
        </w:rPr>
        <w:t xml:space="preserve"> </w:t>
      </w:r>
    </w:p>
    <w:p w14:paraId="69F0599F" w14:textId="77777777" w:rsidR="000B1243" w:rsidRDefault="009071C5"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Tom Nicholson</w:t>
      </w:r>
      <w:r w:rsidRPr="009071C5">
        <w:rPr>
          <w:rFonts w:ascii="Arial" w:hAnsi="Arial" w:cs="Arial"/>
          <w:sz w:val="24"/>
          <w:szCs w:val="24"/>
          <w:u w:color="000000"/>
          <w:lang w:eastAsia="en-GB"/>
        </w:rPr>
        <w:t xml:space="preserve"> </w:t>
      </w:r>
    </w:p>
    <w:p w14:paraId="25B3A47E" w14:textId="55EFC1F3" w:rsidR="002554F3" w:rsidRPr="000B1243" w:rsidRDefault="009071C5" w:rsidP="000B1243">
      <w:pPr>
        <w:spacing w:after="0"/>
        <w:rPr>
          <w:rFonts w:ascii="Arial" w:hAnsi="Arial" w:cs="Arial"/>
          <w:sz w:val="24"/>
          <w:szCs w:val="24"/>
          <w:u w:color="000000"/>
          <w:lang w:eastAsia="en-GB"/>
        </w:rPr>
        <w:sectPr w:rsidR="002554F3" w:rsidRPr="000B1243" w:rsidSect="002554F3">
          <w:type w:val="continuous"/>
          <w:pgSz w:w="11900" w:h="16840"/>
          <w:pgMar w:top="851" w:right="991" w:bottom="1134" w:left="902" w:header="709" w:footer="709" w:gutter="0"/>
          <w:cols w:num="3" w:space="720"/>
        </w:sectPr>
      </w:pPr>
      <w:r w:rsidRPr="00147933">
        <w:rPr>
          <w:rFonts w:ascii="Arial" w:hAnsi="Arial" w:cs="Arial"/>
          <w:sz w:val="24"/>
          <w:szCs w:val="24"/>
          <w:u w:color="000000"/>
          <w:lang w:eastAsia="en-GB"/>
        </w:rPr>
        <w:t>Emma Austin</w:t>
      </w:r>
    </w:p>
    <w:p w14:paraId="456F125C" w14:textId="77777777" w:rsidR="002554F3" w:rsidRPr="000B1243" w:rsidRDefault="002554F3" w:rsidP="000B1243">
      <w:pPr>
        <w:spacing w:after="0"/>
        <w:rPr>
          <w:rFonts w:ascii="Arial" w:hAnsi="Arial" w:cs="Arial"/>
          <w:sz w:val="24"/>
          <w:szCs w:val="24"/>
          <w:u w:color="000000"/>
          <w:lang w:eastAsia="en-GB"/>
        </w:rPr>
      </w:pPr>
    </w:p>
    <w:p w14:paraId="4BC0B82E" w14:textId="7CF3238B" w:rsidR="00052281" w:rsidRDefault="00052281" w:rsidP="00A77F09">
      <w:pPr>
        <w:spacing w:after="0"/>
        <w:rPr>
          <w:rFonts w:ascii="Arial" w:hAnsi="Arial" w:cs="Arial"/>
          <w:sz w:val="24"/>
          <w:szCs w:val="24"/>
          <w:u w:color="000000"/>
          <w:lang w:eastAsia="en-GB"/>
        </w:rPr>
      </w:pPr>
      <w:r w:rsidRPr="0077170D">
        <w:rPr>
          <w:rFonts w:ascii="Arial" w:hAnsi="Arial" w:cs="Arial"/>
          <w:b/>
          <w:sz w:val="24"/>
          <w:szCs w:val="24"/>
          <w:u w:val="single"/>
        </w:rPr>
        <w:t>Apologies:</w:t>
      </w:r>
      <w:r w:rsidR="000B1243">
        <w:rPr>
          <w:rFonts w:ascii="Arial" w:hAnsi="Arial" w:cs="Arial"/>
          <w:sz w:val="24"/>
          <w:szCs w:val="24"/>
          <w:u w:color="000000"/>
          <w:lang w:eastAsia="en-GB"/>
        </w:rPr>
        <w:t xml:space="preserve"> </w:t>
      </w:r>
      <w:r w:rsidR="009071C5" w:rsidRPr="00147933">
        <w:rPr>
          <w:rFonts w:ascii="Arial" w:hAnsi="Arial" w:cs="Arial"/>
          <w:sz w:val="24"/>
          <w:szCs w:val="24"/>
          <w:u w:color="000000"/>
          <w:lang w:eastAsia="en-GB"/>
        </w:rPr>
        <w:t>Lisa Collins</w:t>
      </w:r>
      <w:r w:rsidR="00CB11E0">
        <w:rPr>
          <w:rFonts w:ascii="Arial" w:hAnsi="Arial" w:cs="Arial"/>
          <w:sz w:val="24"/>
          <w:szCs w:val="24"/>
          <w:u w:color="000000"/>
          <w:lang w:eastAsia="en-GB"/>
        </w:rPr>
        <w:t xml:space="preserve">, Laura Hoare, </w:t>
      </w:r>
      <w:r w:rsidR="00CB11E0" w:rsidRPr="002C5470">
        <w:rPr>
          <w:rFonts w:ascii="Arial" w:hAnsi="Arial" w:cs="Arial"/>
          <w:sz w:val="24"/>
          <w:szCs w:val="24"/>
          <w:u w:color="000000"/>
          <w:lang w:eastAsia="en-GB"/>
        </w:rPr>
        <w:t>Godwine Towo</w:t>
      </w:r>
    </w:p>
    <w:p w14:paraId="3270DD54" w14:textId="77777777" w:rsidR="00A77F09" w:rsidRPr="00A77F09" w:rsidRDefault="00A77F09" w:rsidP="00A77F09">
      <w:pPr>
        <w:spacing w:after="0"/>
        <w:rPr>
          <w:rFonts w:ascii="Arial" w:hAnsi="Arial" w:cs="Arial"/>
          <w:sz w:val="24"/>
          <w:szCs w:val="24"/>
          <w:u w:color="000000"/>
          <w:lang w:eastAsia="en-GB"/>
        </w:rPr>
      </w:pPr>
    </w:p>
    <w:p w14:paraId="20262BAD" w14:textId="75223BD8" w:rsidR="00A77F09" w:rsidRPr="00A77F09" w:rsidRDefault="00052281" w:rsidP="00A77F09">
      <w:pPr>
        <w:rPr>
          <w:rFonts w:ascii="Arial" w:hAnsi="Arial" w:cs="Arial"/>
          <w:sz w:val="24"/>
          <w:szCs w:val="24"/>
          <w:u w:color="000000"/>
          <w:lang w:eastAsia="en-GB"/>
        </w:rPr>
      </w:pPr>
      <w:r w:rsidRPr="0077170D">
        <w:rPr>
          <w:rFonts w:ascii="Arial" w:hAnsi="Arial" w:cs="Arial"/>
          <w:b/>
          <w:sz w:val="24"/>
          <w:szCs w:val="24"/>
          <w:u w:val="single"/>
        </w:rPr>
        <w:t>Also Attending</w:t>
      </w:r>
      <w:r w:rsidRPr="000B1243">
        <w:rPr>
          <w:rFonts w:ascii="Arial" w:hAnsi="Arial" w:cs="Arial"/>
          <w:b/>
          <w:sz w:val="24"/>
          <w:szCs w:val="24"/>
          <w:u w:val="single"/>
        </w:rPr>
        <w:t xml:space="preserve">: </w:t>
      </w:r>
      <w:r w:rsidRPr="00DF629B">
        <w:rPr>
          <w:rFonts w:ascii="Arial" w:hAnsi="Arial" w:cs="Arial"/>
          <w:sz w:val="24"/>
          <w:szCs w:val="24"/>
          <w:u w:color="000000"/>
          <w:lang w:eastAsia="en-GB"/>
        </w:rPr>
        <w:t>Andrew Rome (Deputy Head), Sadie Martin (Assistant Headteacher),</w:t>
      </w:r>
      <w:r w:rsidR="00EC1D5D">
        <w:rPr>
          <w:rFonts w:ascii="Arial" w:hAnsi="Arial" w:cs="Arial"/>
          <w:sz w:val="24"/>
          <w:szCs w:val="24"/>
          <w:u w:color="000000"/>
          <w:lang w:eastAsia="en-GB"/>
        </w:rPr>
        <w:t xml:space="preserve"> </w:t>
      </w:r>
      <w:r w:rsidRPr="00DF629B">
        <w:rPr>
          <w:rFonts w:ascii="Arial" w:hAnsi="Arial" w:cs="Arial"/>
          <w:sz w:val="24"/>
          <w:szCs w:val="24"/>
          <w:u w:color="000000"/>
          <w:lang w:eastAsia="en-GB"/>
        </w:rPr>
        <w:t>Nathaelle Bessiere (Clerk)</w:t>
      </w:r>
    </w:p>
    <w:p w14:paraId="0988A061" w14:textId="1D2FF83D" w:rsidR="007D19A5" w:rsidRPr="00376F14" w:rsidRDefault="00147933" w:rsidP="007D19A5">
      <w:pPr>
        <w:spacing w:after="0"/>
        <w:rPr>
          <w:rFonts w:ascii="Arial" w:hAnsi="Arial" w:cs="Arial"/>
          <w:sz w:val="24"/>
          <w:szCs w:val="24"/>
          <w:u w:color="000000"/>
          <w:lang w:eastAsia="en-GB"/>
        </w:rPr>
      </w:pPr>
      <w:r w:rsidRPr="0077170D">
        <w:rPr>
          <w:rFonts w:ascii="Arial" w:hAnsi="Arial" w:cs="Arial"/>
          <w:b/>
          <w:sz w:val="24"/>
          <w:szCs w:val="24"/>
          <w:u w:val="single"/>
        </w:rPr>
        <w:t>Absent:</w:t>
      </w:r>
      <w:r w:rsidR="000B1243">
        <w:rPr>
          <w:rFonts w:ascii="Arial" w:hAnsi="Arial" w:cs="Arial"/>
          <w:b/>
          <w:sz w:val="24"/>
          <w:szCs w:val="24"/>
          <w:u w:val="single"/>
        </w:rPr>
        <w:t xml:space="preserve"> </w:t>
      </w:r>
    </w:p>
    <w:p w14:paraId="168C248F" w14:textId="597D55BF" w:rsidR="00147933" w:rsidRPr="0077170D" w:rsidRDefault="00147933" w:rsidP="00342F99">
      <w:pPr>
        <w:jc w:val="both"/>
        <w:rPr>
          <w:rFonts w:ascii="Arial" w:hAnsi="Arial" w:cs="Arial"/>
          <w:b/>
          <w:sz w:val="24"/>
          <w:szCs w:val="24"/>
          <w:u w:val="single"/>
        </w:rPr>
      </w:pPr>
    </w:p>
    <w:p w14:paraId="60AC72AE" w14:textId="1E8D5490" w:rsidR="00147933" w:rsidRDefault="00052281" w:rsidP="00342F99">
      <w:pPr>
        <w:pStyle w:val="Heading2"/>
        <w:numPr>
          <w:ilvl w:val="0"/>
          <w:numId w:val="2"/>
        </w:numPr>
        <w:jc w:val="both"/>
        <w:rPr>
          <w:rFonts w:eastAsia="Arial Unicode MS" w:cs="Arial"/>
          <w:b w:val="0"/>
          <w:bCs/>
          <w:szCs w:val="24"/>
          <w:u w:color="000000"/>
          <w:lang w:eastAsia="en-GB"/>
        </w:rPr>
      </w:pPr>
      <w:r w:rsidRPr="00147933">
        <w:t xml:space="preserve">Welcome, receive and consider apologies: </w:t>
      </w:r>
      <w:r w:rsidR="00147933" w:rsidRPr="00147933">
        <w:rPr>
          <w:rFonts w:eastAsia="Times New Roman" w:cs="Arial"/>
          <w:b w:val="0"/>
          <w:bCs/>
          <w:szCs w:val="24"/>
          <w:lang w:eastAsia="en-GB"/>
        </w:rPr>
        <w:t>The Chair welcomed all to the meeting</w:t>
      </w:r>
      <w:r w:rsidR="0076710F">
        <w:rPr>
          <w:rFonts w:eastAsia="Times New Roman" w:cs="Arial"/>
          <w:b w:val="0"/>
          <w:bCs/>
          <w:szCs w:val="24"/>
          <w:lang w:eastAsia="en-GB"/>
        </w:rPr>
        <w:t>.</w:t>
      </w:r>
      <w:r w:rsidR="00147933" w:rsidRPr="00147933">
        <w:rPr>
          <w:rFonts w:eastAsia="Arial Unicode MS" w:cs="Arial"/>
          <w:b w:val="0"/>
          <w:bCs/>
          <w:szCs w:val="24"/>
          <w:u w:color="000000"/>
          <w:lang w:eastAsia="en-GB"/>
        </w:rPr>
        <w:t xml:space="preserve"> </w:t>
      </w:r>
      <w:r w:rsidRPr="00147933">
        <w:rPr>
          <w:rFonts w:eastAsia="Arial Unicode MS" w:cs="Arial"/>
          <w:b w:val="0"/>
          <w:bCs/>
          <w:szCs w:val="24"/>
          <w:u w:color="000000"/>
          <w:lang w:eastAsia="en-GB"/>
        </w:rPr>
        <w:t xml:space="preserve">Apologies were accepted as listed above. </w:t>
      </w:r>
    </w:p>
    <w:p w14:paraId="0893B57F" w14:textId="77777777" w:rsidR="00147933" w:rsidRPr="00147933" w:rsidRDefault="00147933" w:rsidP="00342F99">
      <w:pPr>
        <w:jc w:val="both"/>
        <w:rPr>
          <w:lang w:eastAsia="en-GB"/>
        </w:rPr>
      </w:pPr>
    </w:p>
    <w:p w14:paraId="34BA27E2" w14:textId="35D8B090" w:rsidR="00714D74" w:rsidRDefault="00052281" w:rsidP="00714D74">
      <w:pPr>
        <w:pStyle w:val="Heading2"/>
        <w:numPr>
          <w:ilvl w:val="0"/>
          <w:numId w:val="2"/>
        </w:numPr>
        <w:jc w:val="both"/>
        <w:rPr>
          <w:lang w:eastAsia="en-GB"/>
        </w:rPr>
      </w:pPr>
      <w:r w:rsidRPr="00147933">
        <w:rPr>
          <w:rFonts w:eastAsia="Arial Unicode MS" w:cs="Arial"/>
          <w:szCs w:val="24"/>
          <w:u w:color="000000"/>
          <w:lang w:eastAsia="en-GB"/>
        </w:rPr>
        <w:t>Declaration of interests:</w:t>
      </w:r>
      <w:r w:rsidR="001C3A9A">
        <w:rPr>
          <w:rFonts w:eastAsia="Arial Unicode MS" w:cs="Arial"/>
          <w:szCs w:val="24"/>
          <w:u w:color="000000"/>
          <w:lang w:eastAsia="en-GB"/>
        </w:rPr>
        <w:t xml:space="preserve"> </w:t>
      </w:r>
      <w:r w:rsidR="0035095A" w:rsidRPr="0035095A">
        <w:rPr>
          <w:rFonts w:eastAsia="Arial Unicode MS" w:cs="Arial"/>
          <w:b w:val="0"/>
          <w:bCs/>
          <w:szCs w:val="24"/>
          <w:u w:color="000000"/>
          <w:lang w:eastAsia="en-GB"/>
        </w:rPr>
        <w:t>There were no new declarations of interest.</w:t>
      </w:r>
      <w:r w:rsidR="006F6842" w:rsidRPr="00EC1EF4">
        <w:rPr>
          <w:lang w:eastAsia="en-GB"/>
        </w:rPr>
        <w:t xml:space="preserve"> </w:t>
      </w:r>
    </w:p>
    <w:p w14:paraId="253141E0" w14:textId="77777777" w:rsidR="00714D74" w:rsidRPr="00714D74" w:rsidRDefault="00714D74" w:rsidP="00714D74">
      <w:pPr>
        <w:rPr>
          <w:lang w:eastAsia="en-GB"/>
        </w:rPr>
      </w:pPr>
    </w:p>
    <w:p w14:paraId="53B0DDE5" w14:textId="413785D3" w:rsidR="007E5DFD" w:rsidRDefault="00052281" w:rsidP="00342F99">
      <w:pPr>
        <w:pStyle w:val="Heading2"/>
        <w:numPr>
          <w:ilvl w:val="0"/>
          <w:numId w:val="2"/>
        </w:numPr>
        <w:jc w:val="both"/>
        <w:rPr>
          <w:rFonts w:eastAsia="Arial Unicode MS" w:cs="Arial"/>
          <w:b w:val="0"/>
          <w:bCs/>
          <w:szCs w:val="24"/>
          <w:u w:color="000000"/>
          <w:lang w:eastAsia="en-GB"/>
        </w:rPr>
      </w:pPr>
      <w:r w:rsidRPr="00681F7B">
        <w:rPr>
          <w:rFonts w:eastAsia="Arial Unicode MS" w:cs="Arial"/>
          <w:szCs w:val="24"/>
          <w:u w:color="000000"/>
          <w:lang w:eastAsia="en-GB"/>
        </w:rPr>
        <w:t xml:space="preserve">Matters for consideration under AOB: </w:t>
      </w:r>
      <w:r w:rsidR="00BB0B96">
        <w:rPr>
          <w:rFonts w:eastAsia="Arial Unicode MS" w:cs="Arial"/>
          <w:b w:val="0"/>
          <w:bCs/>
          <w:szCs w:val="24"/>
          <w:u w:color="000000"/>
          <w:lang w:eastAsia="en-GB"/>
        </w:rPr>
        <w:t>Five</w:t>
      </w:r>
      <w:r w:rsidR="00BB0B96" w:rsidRPr="007E5DFD">
        <w:rPr>
          <w:rFonts w:eastAsia="Arial Unicode MS" w:cs="Arial"/>
          <w:b w:val="0"/>
          <w:bCs/>
          <w:szCs w:val="24"/>
          <w:u w:color="000000"/>
          <w:lang w:eastAsia="en-GB"/>
        </w:rPr>
        <w:t xml:space="preserve"> </w:t>
      </w:r>
      <w:r w:rsidRPr="007E5DFD">
        <w:rPr>
          <w:rFonts w:eastAsia="Arial Unicode MS" w:cs="Arial"/>
          <w:b w:val="0"/>
          <w:bCs/>
          <w:szCs w:val="24"/>
          <w:u w:color="000000"/>
          <w:lang w:eastAsia="en-GB"/>
        </w:rPr>
        <w:t>matter</w:t>
      </w:r>
      <w:r w:rsidR="00510793" w:rsidRPr="007E5DFD">
        <w:rPr>
          <w:rFonts w:eastAsia="Arial Unicode MS" w:cs="Arial"/>
          <w:b w:val="0"/>
          <w:bCs/>
          <w:szCs w:val="24"/>
          <w:u w:color="000000"/>
          <w:lang w:eastAsia="en-GB"/>
        </w:rPr>
        <w:t>s</w:t>
      </w:r>
      <w:r w:rsidRPr="007E5DFD">
        <w:rPr>
          <w:rFonts w:eastAsia="Arial Unicode MS" w:cs="Arial"/>
          <w:b w:val="0"/>
          <w:bCs/>
          <w:szCs w:val="24"/>
          <w:u w:color="000000"/>
          <w:lang w:eastAsia="en-GB"/>
        </w:rPr>
        <w:t xml:space="preserve"> w</w:t>
      </w:r>
      <w:r w:rsidR="00510793" w:rsidRPr="007E5DFD">
        <w:rPr>
          <w:rFonts w:eastAsia="Arial Unicode MS" w:cs="Arial"/>
          <w:b w:val="0"/>
          <w:bCs/>
          <w:szCs w:val="24"/>
          <w:u w:color="000000"/>
          <w:lang w:eastAsia="en-GB"/>
        </w:rPr>
        <w:t>ere</w:t>
      </w:r>
      <w:r w:rsidRPr="00681F7B">
        <w:rPr>
          <w:rFonts w:eastAsia="Arial Unicode MS" w:cs="Arial"/>
          <w:b w:val="0"/>
          <w:bCs/>
          <w:szCs w:val="24"/>
          <w:u w:color="000000"/>
          <w:lang w:eastAsia="en-GB"/>
        </w:rPr>
        <w:t xml:space="preserve"> raised for consideration.</w:t>
      </w:r>
    </w:p>
    <w:p w14:paraId="5596CAAC" w14:textId="68576BCF" w:rsidR="00845008" w:rsidRDefault="00845008" w:rsidP="00342F99">
      <w:pPr>
        <w:pStyle w:val="ListParagraph"/>
        <w:numPr>
          <w:ilvl w:val="0"/>
          <w:numId w:val="27"/>
        </w:numPr>
        <w:spacing w:after="0"/>
        <w:jc w:val="both"/>
        <w:rPr>
          <w:rFonts w:ascii="Arial" w:hAnsi="Arial" w:cs="Arial"/>
          <w:sz w:val="24"/>
          <w:szCs w:val="24"/>
        </w:rPr>
      </w:pPr>
      <w:r w:rsidRPr="00845008">
        <w:rPr>
          <w:rFonts w:ascii="Arial" w:hAnsi="Arial" w:cs="Arial"/>
          <w:sz w:val="24"/>
          <w:szCs w:val="24"/>
        </w:rPr>
        <w:t xml:space="preserve">Circulate an up-to-date list of Heads of Department to </w:t>
      </w:r>
      <w:r w:rsidR="005D43A8">
        <w:rPr>
          <w:rFonts w:ascii="Arial" w:hAnsi="Arial" w:cs="Arial"/>
          <w:sz w:val="24"/>
          <w:szCs w:val="24"/>
        </w:rPr>
        <w:t>G</w:t>
      </w:r>
      <w:r w:rsidRPr="00845008">
        <w:rPr>
          <w:rFonts w:ascii="Arial" w:hAnsi="Arial" w:cs="Arial"/>
          <w:sz w:val="24"/>
          <w:szCs w:val="24"/>
        </w:rPr>
        <w:t>overnors.</w:t>
      </w:r>
    </w:p>
    <w:p w14:paraId="19C0BBCB" w14:textId="77777777" w:rsidR="00845008" w:rsidRDefault="00845008" w:rsidP="00342F99">
      <w:pPr>
        <w:pStyle w:val="ListParagraph"/>
        <w:numPr>
          <w:ilvl w:val="0"/>
          <w:numId w:val="27"/>
        </w:numPr>
        <w:spacing w:after="0"/>
        <w:jc w:val="both"/>
        <w:rPr>
          <w:rFonts w:ascii="Arial" w:hAnsi="Arial" w:cs="Arial"/>
          <w:sz w:val="24"/>
          <w:szCs w:val="24"/>
        </w:rPr>
      </w:pPr>
      <w:r w:rsidRPr="00845008">
        <w:rPr>
          <w:rFonts w:ascii="Arial" w:hAnsi="Arial" w:cs="Arial"/>
          <w:sz w:val="24"/>
          <w:szCs w:val="24"/>
        </w:rPr>
        <w:t>Redistribute the roles currently held by Andy Marsh (LA). Delegation of responsibilities and link governor arrangements for Performing Arts to be confirmed.</w:t>
      </w:r>
    </w:p>
    <w:p w14:paraId="03CCDDDC" w14:textId="255B2C35" w:rsidR="00845008" w:rsidRDefault="0099275E" w:rsidP="00342F99">
      <w:pPr>
        <w:pStyle w:val="ListParagraph"/>
        <w:numPr>
          <w:ilvl w:val="0"/>
          <w:numId w:val="27"/>
        </w:numPr>
        <w:spacing w:after="0"/>
        <w:jc w:val="both"/>
        <w:rPr>
          <w:rFonts w:ascii="Arial" w:hAnsi="Arial" w:cs="Arial"/>
          <w:sz w:val="24"/>
          <w:szCs w:val="24"/>
        </w:rPr>
      </w:pPr>
      <w:r>
        <w:rPr>
          <w:rFonts w:ascii="Arial" w:hAnsi="Arial" w:cs="Arial"/>
          <w:sz w:val="24"/>
          <w:szCs w:val="24"/>
        </w:rPr>
        <w:t>F</w:t>
      </w:r>
      <w:r w:rsidRPr="00845008">
        <w:rPr>
          <w:rFonts w:ascii="Arial" w:hAnsi="Arial" w:cs="Arial"/>
          <w:sz w:val="24"/>
          <w:szCs w:val="24"/>
        </w:rPr>
        <w:t>oreign trip</w:t>
      </w:r>
      <w:r>
        <w:rPr>
          <w:rFonts w:ascii="Arial" w:hAnsi="Arial" w:cs="Arial"/>
          <w:sz w:val="24"/>
          <w:szCs w:val="24"/>
        </w:rPr>
        <w:t>: r</w:t>
      </w:r>
      <w:r w:rsidR="00845008" w:rsidRPr="00845008">
        <w:rPr>
          <w:rFonts w:ascii="Arial" w:hAnsi="Arial" w:cs="Arial"/>
          <w:sz w:val="24"/>
          <w:szCs w:val="24"/>
        </w:rPr>
        <w:t>equest for approval</w:t>
      </w:r>
      <w:r>
        <w:rPr>
          <w:rFonts w:ascii="Arial" w:hAnsi="Arial" w:cs="Arial"/>
          <w:sz w:val="24"/>
          <w:szCs w:val="24"/>
        </w:rPr>
        <w:t>.</w:t>
      </w:r>
    </w:p>
    <w:p w14:paraId="76221F0B" w14:textId="77777777" w:rsidR="00845008" w:rsidRDefault="00845008" w:rsidP="00342F99">
      <w:pPr>
        <w:pStyle w:val="ListParagraph"/>
        <w:numPr>
          <w:ilvl w:val="0"/>
          <w:numId w:val="27"/>
        </w:numPr>
        <w:spacing w:after="0"/>
        <w:jc w:val="both"/>
        <w:rPr>
          <w:rFonts w:ascii="Arial" w:hAnsi="Arial" w:cs="Arial"/>
          <w:sz w:val="24"/>
          <w:szCs w:val="24"/>
        </w:rPr>
      </w:pPr>
      <w:r w:rsidRPr="00845008">
        <w:rPr>
          <w:rFonts w:ascii="Arial" w:hAnsi="Arial" w:cs="Arial"/>
          <w:sz w:val="24"/>
          <w:szCs w:val="24"/>
        </w:rPr>
        <w:t>Review and confirm the terms of Kevin Howie’s contract.</w:t>
      </w:r>
    </w:p>
    <w:p w14:paraId="6A7A65CB" w14:textId="1F90192A" w:rsidR="00845008" w:rsidRPr="00845008" w:rsidRDefault="00845008" w:rsidP="00342F99">
      <w:pPr>
        <w:pStyle w:val="ListParagraph"/>
        <w:numPr>
          <w:ilvl w:val="0"/>
          <w:numId w:val="27"/>
        </w:numPr>
        <w:spacing w:after="0"/>
        <w:jc w:val="both"/>
        <w:rPr>
          <w:rFonts w:ascii="Arial" w:hAnsi="Arial" w:cs="Arial"/>
          <w:sz w:val="24"/>
          <w:szCs w:val="24"/>
        </w:rPr>
      </w:pPr>
      <w:r w:rsidRPr="00845008">
        <w:rPr>
          <w:rFonts w:ascii="Arial" w:hAnsi="Arial" w:cs="Arial"/>
          <w:sz w:val="24"/>
          <w:szCs w:val="24"/>
        </w:rPr>
        <w:t>Consider the proposal for the appointment of a new governor.</w:t>
      </w:r>
    </w:p>
    <w:p w14:paraId="74A00977" w14:textId="77777777" w:rsidR="00845008" w:rsidRPr="00845008" w:rsidRDefault="00845008" w:rsidP="00342F99">
      <w:pPr>
        <w:spacing w:after="0"/>
        <w:jc w:val="both"/>
        <w:rPr>
          <w:rFonts w:ascii="Arial" w:hAnsi="Arial" w:cs="Arial"/>
          <w:sz w:val="24"/>
          <w:szCs w:val="24"/>
        </w:rPr>
      </w:pPr>
    </w:p>
    <w:p w14:paraId="5CF4EC8B" w14:textId="3A980993" w:rsidR="00697F47" w:rsidRDefault="00845008" w:rsidP="00342F99">
      <w:pPr>
        <w:spacing w:after="0"/>
        <w:jc w:val="both"/>
        <w:rPr>
          <w:rFonts w:ascii="Arial" w:hAnsi="Arial" w:cs="Arial"/>
          <w:sz w:val="24"/>
          <w:szCs w:val="24"/>
          <w:u w:color="000000"/>
          <w:lang w:eastAsia="en-GB"/>
        </w:rPr>
      </w:pPr>
      <w:r w:rsidRPr="00845008">
        <w:rPr>
          <w:rFonts w:ascii="Arial" w:hAnsi="Arial" w:cs="Arial"/>
          <w:sz w:val="24"/>
          <w:szCs w:val="24"/>
        </w:rPr>
        <w:t>Arrange a governor familiarisation day.</w:t>
      </w:r>
    </w:p>
    <w:p w14:paraId="1C6D2E81" w14:textId="7FC2F77D" w:rsidR="00681F7B" w:rsidRPr="002F6677" w:rsidRDefault="00052281" w:rsidP="00342F99">
      <w:pPr>
        <w:pStyle w:val="Heading2"/>
        <w:numPr>
          <w:ilvl w:val="0"/>
          <w:numId w:val="2"/>
        </w:numPr>
        <w:jc w:val="both"/>
        <w:rPr>
          <w:rFonts w:eastAsia="Arial Unicode MS" w:cs="Arial"/>
          <w:b w:val="0"/>
          <w:bCs/>
          <w:szCs w:val="24"/>
          <w:u w:color="000000"/>
          <w:lang w:eastAsia="en-GB"/>
        </w:rPr>
      </w:pPr>
      <w:r w:rsidRPr="00681F7B">
        <w:rPr>
          <w:rFonts w:eastAsia="Arial Unicode MS" w:cs="Arial"/>
          <w:szCs w:val="24"/>
          <w:u w:color="000000"/>
          <w:lang w:eastAsia="en-GB"/>
        </w:rPr>
        <w:t xml:space="preserve">Minutes of previous meeting: </w:t>
      </w:r>
      <w:r w:rsidRPr="00681F7B">
        <w:rPr>
          <w:rFonts w:eastAsia="Arial Unicode MS" w:cs="Arial"/>
          <w:b w:val="0"/>
          <w:bCs/>
          <w:szCs w:val="24"/>
          <w:u w:color="000000"/>
          <w:lang w:eastAsia="en-GB"/>
        </w:rPr>
        <w:t xml:space="preserve">The minutes of the meeting of </w:t>
      </w:r>
      <w:r w:rsidR="00681F7B" w:rsidRPr="00681F7B">
        <w:rPr>
          <w:rFonts w:eastAsia="Arial Unicode MS" w:cs="Arial"/>
          <w:b w:val="0"/>
          <w:bCs/>
          <w:szCs w:val="24"/>
          <w:u w:color="000000"/>
          <w:lang w:eastAsia="en-GB"/>
        </w:rPr>
        <w:t>1</w:t>
      </w:r>
      <w:r w:rsidR="004F5DC3">
        <w:rPr>
          <w:rFonts w:eastAsia="Arial Unicode MS" w:cs="Arial"/>
          <w:b w:val="0"/>
          <w:bCs/>
          <w:szCs w:val="24"/>
          <w:u w:color="000000"/>
          <w:lang w:eastAsia="en-GB"/>
        </w:rPr>
        <w:t>8</w:t>
      </w:r>
      <w:r w:rsidRPr="00681F7B">
        <w:rPr>
          <w:rFonts w:eastAsia="Arial Unicode MS" w:cs="Arial"/>
          <w:b w:val="0"/>
          <w:bCs/>
          <w:szCs w:val="24"/>
          <w:u w:color="000000"/>
          <w:vertAlign w:val="superscript"/>
          <w:lang w:eastAsia="en-GB"/>
        </w:rPr>
        <w:t>th</w:t>
      </w:r>
      <w:r w:rsidRPr="00681F7B">
        <w:rPr>
          <w:rFonts w:eastAsia="Arial Unicode MS" w:cs="Arial"/>
          <w:b w:val="0"/>
          <w:bCs/>
          <w:szCs w:val="24"/>
          <w:u w:color="000000"/>
          <w:lang w:eastAsia="en-GB"/>
        </w:rPr>
        <w:t xml:space="preserve"> </w:t>
      </w:r>
      <w:r w:rsidR="004F5DC3">
        <w:rPr>
          <w:rFonts w:eastAsia="Arial Unicode MS" w:cs="Arial"/>
          <w:b w:val="0"/>
          <w:bCs/>
          <w:szCs w:val="24"/>
          <w:u w:color="000000"/>
          <w:lang w:eastAsia="en-GB"/>
        </w:rPr>
        <w:t>September</w:t>
      </w:r>
      <w:r w:rsidRPr="00681F7B">
        <w:rPr>
          <w:rFonts w:eastAsia="Arial Unicode MS" w:cs="Arial"/>
          <w:b w:val="0"/>
          <w:bCs/>
          <w:szCs w:val="24"/>
          <w:u w:color="000000"/>
          <w:lang w:eastAsia="en-GB"/>
        </w:rPr>
        <w:t xml:space="preserve"> 202</w:t>
      </w:r>
      <w:r w:rsidR="00CD0DC2">
        <w:rPr>
          <w:rFonts w:eastAsia="Arial Unicode MS" w:cs="Arial"/>
          <w:b w:val="0"/>
          <w:bCs/>
          <w:szCs w:val="24"/>
          <w:u w:color="000000"/>
          <w:lang w:eastAsia="en-GB"/>
        </w:rPr>
        <w:t>5</w:t>
      </w:r>
      <w:r w:rsidRPr="00681F7B">
        <w:rPr>
          <w:rFonts w:eastAsia="Arial Unicode MS" w:cs="Arial"/>
          <w:b w:val="0"/>
          <w:bCs/>
          <w:szCs w:val="24"/>
          <w:u w:color="000000"/>
          <w:lang w:eastAsia="en-GB"/>
        </w:rPr>
        <w:t xml:space="preserve"> were reviewed. </w:t>
      </w:r>
      <w:r w:rsidR="002F6677">
        <w:rPr>
          <w:rFonts w:eastAsia="Arial Unicode MS" w:cs="Arial"/>
          <w:b w:val="0"/>
          <w:bCs/>
          <w:szCs w:val="24"/>
          <w:u w:color="000000"/>
          <w:lang w:eastAsia="en-GB"/>
        </w:rPr>
        <w:t xml:space="preserve"> </w:t>
      </w:r>
      <w:r w:rsidR="0039106C" w:rsidRPr="002F6677">
        <w:rPr>
          <w:rFonts w:eastAsia="Arial Unicode MS"/>
          <w:b w:val="0"/>
        </w:rPr>
        <w:t>The minutes were agreed, subject to the amendments discussed during the meeting</w:t>
      </w:r>
      <w:r w:rsidR="00361A25" w:rsidRPr="002F6677">
        <w:rPr>
          <w:rFonts w:eastAsia="Arial Unicode MS"/>
          <w:b w:val="0"/>
        </w:rPr>
        <w:t>.</w:t>
      </w:r>
    </w:p>
    <w:p w14:paraId="618B57A3" w14:textId="152EAF6F" w:rsidR="00FE41C9" w:rsidRPr="00FE41C9" w:rsidRDefault="00FE41C9" w:rsidP="00342F99">
      <w:pPr>
        <w:pStyle w:val="AgendaitemsBig"/>
        <w:numPr>
          <w:ilvl w:val="0"/>
          <w:numId w:val="0"/>
        </w:numPr>
        <w:ind w:left="360"/>
        <w:jc w:val="both"/>
        <w:rPr>
          <w:rFonts w:eastAsia="Arial Unicode MS"/>
          <w:b w:val="0"/>
          <w:bCs w:val="0"/>
        </w:rPr>
      </w:pPr>
      <w:r w:rsidRPr="00FE41C9">
        <w:rPr>
          <w:rFonts w:eastAsia="Arial Unicode MS"/>
          <w:b w:val="0"/>
          <w:bCs w:val="0"/>
        </w:rPr>
        <w:t>Page 2</w:t>
      </w:r>
      <w:r w:rsidR="005B330A" w:rsidRPr="005B330A">
        <w:rPr>
          <w:rFonts w:eastAsia="Arial Unicode MS"/>
          <w:b w:val="0"/>
          <w:bCs w:val="0"/>
        </w:rPr>
        <w:t>: (Tree)</w:t>
      </w:r>
      <w:r w:rsidRPr="00FE41C9">
        <w:rPr>
          <w:rFonts w:eastAsia="Arial Unicode MS"/>
          <w:b w:val="0"/>
          <w:bCs w:val="0"/>
        </w:rPr>
        <w:t>Add clarification that:</w:t>
      </w:r>
    </w:p>
    <w:p w14:paraId="5B688ADF" w14:textId="77777777" w:rsidR="00EB39D4" w:rsidRDefault="00FE41C9" w:rsidP="00342F99">
      <w:pPr>
        <w:pStyle w:val="AgendaitemsBig"/>
        <w:numPr>
          <w:ilvl w:val="1"/>
          <w:numId w:val="28"/>
        </w:numPr>
        <w:jc w:val="both"/>
        <w:rPr>
          <w:rFonts w:eastAsia="Arial Unicode MS"/>
          <w:b w:val="0"/>
          <w:bCs w:val="0"/>
        </w:rPr>
      </w:pPr>
      <w:r w:rsidRPr="00FE41C9">
        <w:rPr>
          <w:rFonts w:eastAsia="Arial Unicode MS"/>
          <w:b w:val="0"/>
          <w:bCs w:val="0"/>
        </w:rPr>
        <w:t>The tree matter has been challenged by Councillor Plotterill; and</w:t>
      </w:r>
      <w:r w:rsidR="005B330A">
        <w:rPr>
          <w:rFonts w:eastAsia="Arial Unicode MS"/>
          <w:b w:val="0"/>
          <w:bCs w:val="0"/>
        </w:rPr>
        <w:t xml:space="preserve"> t</w:t>
      </w:r>
      <w:r w:rsidRPr="00FE41C9">
        <w:rPr>
          <w:rFonts w:eastAsia="Arial Unicode MS"/>
          <w:b w:val="0"/>
          <w:bCs w:val="0"/>
        </w:rPr>
        <w:t>he school is awaiting legal advice to support the process in light of the concerns raised.</w:t>
      </w:r>
    </w:p>
    <w:p w14:paraId="39DDB13D" w14:textId="4837EB1C" w:rsidR="00587C1F" w:rsidRDefault="00587C1F" w:rsidP="00342F99">
      <w:pPr>
        <w:pStyle w:val="AgendaitemsBig"/>
        <w:numPr>
          <w:ilvl w:val="0"/>
          <w:numId w:val="0"/>
        </w:numPr>
        <w:ind w:left="643" w:hanging="360"/>
        <w:jc w:val="both"/>
        <w:rPr>
          <w:rFonts w:eastAsia="Arial Unicode MS"/>
          <w:b w:val="0"/>
          <w:bCs w:val="0"/>
        </w:rPr>
      </w:pPr>
      <w:r>
        <w:rPr>
          <w:rFonts w:eastAsia="Arial Unicode MS"/>
          <w:b w:val="0"/>
          <w:bCs w:val="0"/>
        </w:rPr>
        <w:t>Page 3 (</w:t>
      </w:r>
      <w:r w:rsidRPr="00587C1F">
        <w:rPr>
          <w:rFonts w:eastAsia="Arial Unicode MS"/>
          <w:b w:val="0"/>
          <w:bCs w:val="0"/>
        </w:rPr>
        <w:t>In bullet point six</w:t>
      </w:r>
      <w:r>
        <w:rPr>
          <w:rFonts w:eastAsia="Arial Unicode MS"/>
          <w:b w:val="0"/>
          <w:bCs w:val="0"/>
        </w:rPr>
        <w:t xml:space="preserve">): </w:t>
      </w:r>
    </w:p>
    <w:p w14:paraId="1E40AC5F" w14:textId="001E216A" w:rsidR="00587C1F" w:rsidRPr="00EB39D4" w:rsidRDefault="00587C1F" w:rsidP="00342F99">
      <w:pPr>
        <w:pStyle w:val="AgendaitemsBig"/>
        <w:numPr>
          <w:ilvl w:val="1"/>
          <w:numId w:val="28"/>
        </w:numPr>
        <w:jc w:val="both"/>
        <w:rPr>
          <w:rFonts w:eastAsia="Arial Unicode MS"/>
          <w:b w:val="0"/>
          <w:bCs w:val="0"/>
        </w:rPr>
      </w:pPr>
      <w:r>
        <w:rPr>
          <w:rFonts w:eastAsia="Arial Unicode MS"/>
          <w:b w:val="0"/>
          <w:bCs w:val="0"/>
        </w:rPr>
        <w:t xml:space="preserve">To </w:t>
      </w:r>
      <w:r w:rsidRPr="00587C1F">
        <w:rPr>
          <w:rFonts w:eastAsia="Arial Unicode MS"/>
          <w:b w:val="0"/>
          <w:bCs w:val="0"/>
        </w:rPr>
        <w:t>replace the word “work” with “interventions”</w:t>
      </w:r>
    </w:p>
    <w:p w14:paraId="32A2B4BE" w14:textId="195F4C26" w:rsidR="00587C1F" w:rsidRDefault="00A35944" w:rsidP="00342F99">
      <w:pPr>
        <w:pStyle w:val="AgendaitemsBig"/>
        <w:numPr>
          <w:ilvl w:val="0"/>
          <w:numId w:val="0"/>
        </w:numPr>
        <w:ind w:left="643" w:hanging="360"/>
        <w:jc w:val="both"/>
        <w:rPr>
          <w:rFonts w:eastAsia="Arial Unicode MS"/>
          <w:b w:val="0"/>
        </w:rPr>
      </w:pPr>
      <w:r>
        <w:rPr>
          <w:rFonts w:eastAsia="Arial Unicode MS"/>
          <w:b w:val="0"/>
        </w:rPr>
        <w:t xml:space="preserve">Page 4: </w:t>
      </w:r>
    </w:p>
    <w:p w14:paraId="299B7756" w14:textId="62679885" w:rsidR="00A35944" w:rsidRPr="00A35944" w:rsidRDefault="00A35944" w:rsidP="00342F99">
      <w:pPr>
        <w:pStyle w:val="AgendaitemsBig"/>
        <w:numPr>
          <w:ilvl w:val="1"/>
          <w:numId w:val="28"/>
        </w:numPr>
        <w:jc w:val="both"/>
        <w:rPr>
          <w:rFonts w:eastAsia="Arial Unicode MS"/>
          <w:b w:val="0"/>
          <w:bCs w:val="0"/>
        </w:rPr>
      </w:pPr>
      <w:r w:rsidRPr="00A35944">
        <w:rPr>
          <w:rFonts w:eastAsia="Arial Unicode MS"/>
          <w:b w:val="0"/>
          <w:bCs w:val="0"/>
        </w:rPr>
        <w:t>Check Formatting</w:t>
      </w:r>
    </w:p>
    <w:p w14:paraId="50A90899" w14:textId="25E4F413" w:rsidR="001F5F28" w:rsidRDefault="001112D1" w:rsidP="00342F99">
      <w:pPr>
        <w:pStyle w:val="AgendaitemsBig"/>
        <w:numPr>
          <w:ilvl w:val="0"/>
          <w:numId w:val="0"/>
        </w:numPr>
        <w:ind w:left="643" w:hanging="360"/>
        <w:jc w:val="both"/>
        <w:rPr>
          <w:rFonts w:eastAsia="Arial Unicode MS"/>
          <w:b w:val="0"/>
        </w:rPr>
      </w:pPr>
      <w:r>
        <w:rPr>
          <w:rFonts w:eastAsia="Arial Unicode MS"/>
          <w:b w:val="0"/>
        </w:rPr>
        <w:t xml:space="preserve">Page </w:t>
      </w:r>
      <w:r w:rsidR="001F5F28">
        <w:rPr>
          <w:rFonts w:eastAsia="Arial Unicode MS"/>
          <w:b w:val="0"/>
        </w:rPr>
        <w:t xml:space="preserve">11: </w:t>
      </w:r>
      <w:r w:rsidR="00766F80">
        <w:rPr>
          <w:rFonts w:eastAsia="Arial Unicode MS"/>
          <w:b w:val="0"/>
        </w:rPr>
        <w:t xml:space="preserve">Safeguarding Policy: </w:t>
      </w:r>
    </w:p>
    <w:p w14:paraId="1A9B999E" w14:textId="1E32E729" w:rsidR="003B6B6C" w:rsidRPr="00CA4EBC" w:rsidRDefault="00766F80" w:rsidP="00342F99">
      <w:pPr>
        <w:pStyle w:val="AgendaitemsBig"/>
        <w:numPr>
          <w:ilvl w:val="1"/>
          <w:numId w:val="28"/>
        </w:numPr>
        <w:jc w:val="both"/>
        <w:rPr>
          <w:rFonts w:eastAsia="Arial Unicode MS"/>
          <w:b w:val="0"/>
          <w:bCs w:val="0"/>
        </w:rPr>
      </w:pPr>
      <w:r>
        <w:rPr>
          <w:rFonts w:eastAsia="Arial Unicode MS"/>
          <w:b w:val="0"/>
          <w:bCs w:val="0"/>
        </w:rPr>
        <w:t xml:space="preserve">Change the </w:t>
      </w:r>
      <w:r w:rsidR="002E1756">
        <w:rPr>
          <w:rFonts w:eastAsia="Arial Unicode MS"/>
          <w:b w:val="0"/>
          <w:bCs w:val="0"/>
        </w:rPr>
        <w:t xml:space="preserve">wording </w:t>
      </w:r>
      <w:r w:rsidR="009419D6">
        <w:rPr>
          <w:rFonts w:eastAsia="Arial Unicode MS"/>
          <w:b w:val="0"/>
          <w:bCs w:val="0"/>
        </w:rPr>
        <w:t xml:space="preserve">to: </w:t>
      </w:r>
      <w:r w:rsidR="002E1756" w:rsidRPr="00CA4EBC">
        <w:rPr>
          <w:rFonts w:eastAsia="Arial Unicode MS"/>
          <w:b w:val="0"/>
          <w:bCs w:val="0"/>
        </w:rPr>
        <w:t xml:space="preserve">The </w:t>
      </w:r>
      <w:r w:rsidR="002E1756" w:rsidRPr="00313D8B">
        <w:rPr>
          <w:rFonts w:eastAsia="Arial Unicode MS"/>
          <w:b w:val="0"/>
          <w:bCs w:val="0"/>
        </w:rPr>
        <w:t>safeguarding policy was ratified with a revised version to be presented at the next FGB meeting.</w:t>
      </w:r>
    </w:p>
    <w:p w14:paraId="66929D35" w14:textId="77777777" w:rsidR="004E0E9C" w:rsidRPr="00D81B2D" w:rsidRDefault="004E0E9C" w:rsidP="00342F99">
      <w:pPr>
        <w:pStyle w:val="AgendaitemsBig"/>
        <w:numPr>
          <w:ilvl w:val="0"/>
          <w:numId w:val="0"/>
        </w:numPr>
        <w:ind w:left="360"/>
        <w:jc w:val="both"/>
      </w:pPr>
    </w:p>
    <w:p w14:paraId="1C7B97AB" w14:textId="4D500649" w:rsidR="00D67E4A" w:rsidRDefault="00052281" w:rsidP="00342F99">
      <w:pPr>
        <w:pStyle w:val="Heading3"/>
        <w:numPr>
          <w:ilvl w:val="1"/>
          <w:numId w:val="2"/>
        </w:numPr>
        <w:jc w:val="both"/>
        <w:rPr>
          <w:rFonts w:eastAsia="Arial Unicode MS" w:cs="Arial"/>
          <w:b w:val="0"/>
          <w:bCs/>
          <w:szCs w:val="24"/>
          <w:u w:color="000000"/>
          <w:lang w:eastAsia="en-GB"/>
        </w:rPr>
      </w:pPr>
      <w:r w:rsidRPr="001C6FB8">
        <w:lastRenderedPageBreak/>
        <w:t xml:space="preserve">Actions, Updates and Matters Arising: </w:t>
      </w:r>
      <w:r w:rsidRPr="001C6FB8">
        <w:rPr>
          <w:rFonts w:eastAsia="Arial Unicode MS" w:cs="Arial"/>
          <w:b w:val="0"/>
          <w:bCs/>
          <w:szCs w:val="24"/>
          <w:u w:color="000000"/>
          <w:lang w:eastAsia="en-GB"/>
        </w:rPr>
        <w:t>Actions were updated as recorded in the table at the foot of these Minutes.</w:t>
      </w:r>
    </w:p>
    <w:p w14:paraId="42983886" w14:textId="77777777" w:rsidR="00061200" w:rsidRDefault="00061200" w:rsidP="00342F99">
      <w:pPr>
        <w:spacing w:after="0" w:line="240" w:lineRule="auto"/>
        <w:ind w:left="360"/>
        <w:contextualSpacing/>
        <w:jc w:val="both"/>
        <w:textAlignment w:val="baseline"/>
        <w:rPr>
          <w:rFonts w:ascii="Arial" w:hAnsi="Arial" w:cs="Arial"/>
          <w:b/>
          <w:bCs/>
          <w:sz w:val="24"/>
          <w:szCs w:val="24"/>
          <w:lang w:eastAsia="en-GB"/>
        </w:rPr>
      </w:pPr>
    </w:p>
    <w:p w14:paraId="19407C3C" w14:textId="35661EE1" w:rsidR="009F24A6" w:rsidRPr="006D0CFD" w:rsidRDefault="009F24A6" w:rsidP="00342F99">
      <w:pPr>
        <w:pStyle w:val="ListParagraph"/>
        <w:numPr>
          <w:ilvl w:val="0"/>
          <w:numId w:val="2"/>
        </w:numPr>
        <w:jc w:val="both"/>
        <w:rPr>
          <w:rFonts w:ascii="Arial" w:eastAsia="Arial Unicode MS" w:hAnsi="Arial" w:cstheme="majorBidi"/>
          <w:b/>
          <w:sz w:val="24"/>
          <w:szCs w:val="32"/>
          <w:u w:color="000000"/>
          <w:lang w:eastAsia="en-GB"/>
        </w:rPr>
      </w:pPr>
      <w:r w:rsidRPr="002C276E">
        <w:rPr>
          <w:rFonts w:ascii="Arial" w:eastAsiaTheme="majorEastAsia" w:hAnsi="Arial" w:cstheme="majorBidi"/>
          <w:b/>
          <w:sz w:val="24"/>
          <w:szCs w:val="28"/>
        </w:rPr>
        <w:t>Receive update on communications</w:t>
      </w:r>
      <w:r w:rsidR="004F5DC3" w:rsidRPr="002C276E">
        <w:rPr>
          <w:rFonts w:ascii="Arial" w:eastAsiaTheme="majorEastAsia" w:hAnsi="Arial" w:cstheme="majorBidi"/>
          <w:b/>
          <w:sz w:val="24"/>
          <w:szCs w:val="28"/>
        </w:rPr>
        <w:t>.</w:t>
      </w:r>
      <w:r w:rsidR="004F5DC3" w:rsidRPr="002C276E">
        <w:rPr>
          <w:rFonts w:eastAsia="Arial Unicode MS"/>
          <w:u w:color="000000"/>
          <w:lang w:eastAsia="en-GB"/>
        </w:rPr>
        <w:t xml:space="preserve"> </w:t>
      </w:r>
      <w:r w:rsidRPr="002C276E">
        <w:rPr>
          <w:rFonts w:eastAsia="Arial Unicode MS"/>
          <w:u w:color="000000"/>
          <w:lang w:eastAsia="en-GB"/>
        </w:rPr>
        <w:t xml:space="preserve"> </w:t>
      </w:r>
      <w:r w:rsidR="002C276E" w:rsidRPr="002C276E">
        <w:rPr>
          <w:rFonts w:ascii="Arial" w:eastAsia="Arial Unicode MS" w:hAnsi="Arial" w:cs="Arial"/>
          <w:bCs/>
          <w:sz w:val="24"/>
          <w:szCs w:val="24"/>
          <w:u w:color="000000"/>
          <w:lang w:eastAsia="en-GB"/>
        </w:rPr>
        <w:t xml:space="preserve">A report was circulated in advance of the meeting and a verbal update was given. </w:t>
      </w:r>
    </w:p>
    <w:p w14:paraId="0A7AA9A4" w14:textId="77777777" w:rsidR="009233E8" w:rsidRDefault="009233E8" w:rsidP="00342F99">
      <w:pPr>
        <w:spacing w:after="0"/>
        <w:jc w:val="both"/>
        <w:rPr>
          <w:rFonts w:ascii="Arial" w:hAnsi="Arial" w:cs="Arial"/>
          <w:sz w:val="24"/>
          <w:szCs w:val="24"/>
        </w:rPr>
      </w:pPr>
      <w:r w:rsidRPr="009233E8">
        <w:rPr>
          <w:rFonts w:ascii="Arial" w:hAnsi="Arial" w:cs="Arial"/>
          <w:sz w:val="24"/>
          <w:szCs w:val="24"/>
          <w:u w:val="single"/>
        </w:rPr>
        <w:t>1</w:t>
      </w:r>
      <w:r w:rsidRPr="009233E8">
        <w:rPr>
          <w:rFonts w:ascii="Arial" w:hAnsi="Arial" w:cs="Arial"/>
          <w:sz w:val="24"/>
          <w:szCs w:val="24"/>
          <w:u w:val="single"/>
          <w:vertAlign w:val="superscript"/>
        </w:rPr>
        <w:t>st</w:t>
      </w:r>
      <w:r w:rsidRPr="009233E8">
        <w:rPr>
          <w:rFonts w:ascii="Arial" w:hAnsi="Arial" w:cs="Arial"/>
          <w:sz w:val="24"/>
          <w:szCs w:val="24"/>
          <w:u w:val="single"/>
        </w:rPr>
        <w:t xml:space="preserve"> Communication:</w:t>
      </w:r>
      <w:r>
        <w:rPr>
          <w:rFonts w:ascii="Arial" w:hAnsi="Arial" w:cs="Arial"/>
          <w:sz w:val="24"/>
          <w:szCs w:val="24"/>
        </w:rPr>
        <w:t xml:space="preserve"> </w:t>
      </w:r>
    </w:p>
    <w:p w14:paraId="3B34E2D0" w14:textId="463C183D" w:rsidR="006D0CFD" w:rsidRPr="001E5F0D" w:rsidRDefault="006D0CFD" w:rsidP="00342F99">
      <w:pPr>
        <w:spacing w:after="0"/>
        <w:jc w:val="both"/>
        <w:rPr>
          <w:rFonts w:ascii="Arial" w:hAnsi="Arial" w:cs="Arial"/>
          <w:sz w:val="24"/>
          <w:szCs w:val="24"/>
        </w:rPr>
      </w:pPr>
      <w:r w:rsidRPr="001E5F0D">
        <w:rPr>
          <w:rFonts w:ascii="Arial" w:hAnsi="Arial" w:cs="Arial"/>
          <w:sz w:val="24"/>
          <w:szCs w:val="24"/>
        </w:rPr>
        <w:t>The new school uniform guidance from the government was discussed. Governors noted that the cost of school uniforms has become a priority issue for the government.</w:t>
      </w:r>
    </w:p>
    <w:p w14:paraId="24CACB89" w14:textId="1ED46755" w:rsidR="006D0CFD" w:rsidRPr="00316FE4" w:rsidRDefault="006D0CFD" w:rsidP="00316FE4">
      <w:pPr>
        <w:spacing w:after="0"/>
        <w:jc w:val="both"/>
        <w:rPr>
          <w:rFonts w:ascii="Arial" w:hAnsi="Arial" w:cs="Arial"/>
          <w:sz w:val="24"/>
          <w:szCs w:val="24"/>
        </w:rPr>
      </w:pPr>
      <w:r w:rsidRPr="00316FE4">
        <w:rPr>
          <w:rFonts w:ascii="Arial" w:hAnsi="Arial" w:cs="Arial"/>
          <w:sz w:val="24"/>
          <w:szCs w:val="24"/>
        </w:rPr>
        <w:t xml:space="preserve">Schools are encouraged to </w:t>
      </w:r>
      <w:r w:rsidR="00316FE4" w:rsidRPr="00316FE4">
        <w:rPr>
          <w:rFonts w:ascii="Arial" w:hAnsi="Arial" w:cs="Arial"/>
          <w:sz w:val="24"/>
          <w:szCs w:val="24"/>
        </w:rPr>
        <w:t xml:space="preserve">take into account </w:t>
      </w:r>
      <w:r w:rsidRPr="00316FE4">
        <w:rPr>
          <w:rFonts w:ascii="Arial" w:hAnsi="Arial" w:cs="Arial"/>
          <w:sz w:val="24"/>
          <w:szCs w:val="24"/>
        </w:rPr>
        <w:t xml:space="preserve">guidance </w:t>
      </w:r>
      <w:r w:rsidR="00316FE4">
        <w:rPr>
          <w:rFonts w:ascii="Arial" w:hAnsi="Arial" w:cs="Arial"/>
          <w:sz w:val="24"/>
          <w:szCs w:val="24"/>
        </w:rPr>
        <w:t>that supports</w:t>
      </w:r>
      <w:r w:rsidRPr="00316FE4">
        <w:rPr>
          <w:rFonts w:ascii="Arial" w:hAnsi="Arial" w:cs="Arial"/>
          <w:sz w:val="24"/>
          <w:szCs w:val="24"/>
        </w:rPr>
        <w:t>:</w:t>
      </w:r>
    </w:p>
    <w:p w14:paraId="1757452D" w14:textId="1960315E" w:rsidR="006D0CFD" w:rsidRPr="001E5F0D" w:rsidRDefault="006D0CFD" w:rsidP="00342F99">
      <w:pPr>
        <w:pStyle w:val="ListParagraph"/>
        <w:numPr>
          <w:ilvl w:val="0"/>
          <w:numId w:val="27"/>
        </w:numPr>
        <w:spacing w:after="0"/>
        <w:jc w:val="both"/>
        <w:rPr>
          <w:rFonts w:ascii="Arial" w:hAnsi="Arial" w:cs="Arial"/>
          <w:sz w:val="24"/>
          <w:szCs w:val="24"/>
        </w:rPr>
      </w:pPr>
      <w:r w:rsidRPr="001E5F0D">
        <w:rPr>
          <w:rFonts w:ascii="Arial" w:hAnsi="Arial" w:cs="Arial"/>
          <w:sz w:val="24"/>
          <w:szCs w:val="24"/>
        </w:rPr>
        <w:t xml:space="preserve">A sense of identity and </w:t>
      </w:r>
      <w:r w:rsidR="00316FE4" w:rsidRPr="001E5F0D">
        <w:rPr>
          <w:rFonts w:ascii="Arial" w:hAnsi="Arial" w:cs="Arial"/>
          <w:sz w:val="24"/>
          <w:szCs w:val="24"/>
        </w:rPr>
        <w:t>belonging.</w:t>
      </w:r>
    </w:p>
    <w:p w14:paraId="0A059170" w14:textId="77777777" w:rsidR="006D0CFD" w:rsidRPr="001E5F0D" w:rsidRDefault="006D0CFD" w:rsidP="00342F99">
      <w:pPr>
        <w:pStyle w:val="ListParagraph"/>
        <w:numPr>
          <w:ilvl w:val="0"/>
          <w:numId w:val="27"/>
        </w:numPr>
        <w:spacing w:after="0"/>
        <w:jc w:val="both"/>
        <w:rPr>
          <w:rFonts w:ascii="Arial" w:hAnsi="Arial" w:cs="Arial"/>
          <w:sz w:val="24"/>
          <w:szCs w:val="24"/>
        </w:rPr>
      </w:pPr>
      <w:r w:rsidRPr="001E5F0D">
        <w:rPr>
          <w:rFonts w:ascii="Arial" w:hAnsi="Arial" w:cs="Arial"/>
          <w:sz w:val="24"/>
          <w:szCs w:val="24"/>
        </w:rPr>
        <w:t>Reasonable pricing of quality items to prevent excessive costs from fashionable alternatives.</w:t>
      </w:r>
    </w:p>
    <w:p w14:paraId="12A9311C" w14:textId="77777777" w:rsidR="006D0CFD" w:rsidRPr="001E5F0D" w:rsidRDefault="006D0CFD" w:rsidP="00342F99">
      <w:pPr>
        <w:spacing w:after="0"/>
        <w:jc w:val="both"/>
        <w:rPr>
          <w:rFonts w:ascii="Arial" w:hAnsi="Arial" w:cs="Arial"/>
          <w:sz w:val="24"/>
          <w:szCs w:val="24"/>
        </w:rPr>
      </w:pPr>
    </w:p>
    <w:p w14:paraId="283F95B0" w14:textId="06E81CE2" w:rsidR="006D0CFD" w:rsidRDefault="006D0CFD" w:rsidP="00342F99">
      <w:pPr>
        <w:spacing w:after="0"/>
        <w:jc w:val="both"/>
        <w:rPr>
          <w:rFonts w:ascii="Arial" w:hAnsi="Arial" w:cs="Arial"/>
          <w:sz w:val="24"/>
          <w:szCs w:val="24"/>
        </w:rPr>
      </w:pPr>
      <w:r w:rsidRPr="001E5F0D">
        <w:rPr>
          <w:rFonts w:ascii="Arial" w:hAnsi="Arial" w:cs="Arial"/>
          <w:sz w:val="24"/>
          <w:szCs w:val="24"/>
        </w:rPr>
        <w:t>The school’s uniform policy complies with current guidance, balancing quality and affordability.</w:t>
      </w:r>
    </w:p>
    <w:p w14:paraId="1531D121" w14:textId="77777777" w:rsidR="00435E25" w:rsidRPr="00435E25" w:rsidRDefault="00435E25" w:rsidP="00342F99">
      <w:pPr>
        <w:spacing w:after="0"/>
        <w:jc w:val="both"/>
        <w:rPr>
          <w:rFonts w:ascii="Arial" w:hAnsi="Arial" w:cs="Arial"/>
          <w:sz w:val="24"/>
          <w:szCs w:val="24"/>
        </w:rPr>
      </w:pPr>
      <w:r w:rsidRPr="00435E25">
        <w:rPr>
          <w:rFonts w:ascii="Arial" w:hAnsi="Arial" w:cs="Arial"/>
          <w:sz w:val="24"/>
          <w:szCs w:val="24"/>
        </w:rPr>
        <w:t>The school is currently compliant with required items. Key items include:</w:t>
      </w:r>
    </w:p>
    <w:p w14:paraId="33308DAB" w14:textId="77777777" w:rsidR="00435E25" w:rsidRPr="00435E25" w:rsidRDefault="00435E25" w:rsidP="00342F99">
      <w:pPr>
        <w:numPr>
          <w:ilvl w:val="0"/>
          <w:numId w:val="32"/>
        </w:numPr>
        <w:spacing w:after="0"/>
        <w:jc w:val="both"/>
        <w:rPr>
          <w:rFonts w:ascii="Arial" w:hAnsi="Arial" w:cs="Arial"/>
          <w:sz w:val="24"/>
          <w:szCs w:val="24"/>
        </w:rPr>
      </w:pPr>
      <w:r w:rsidRPr="00435E25">
        <w:rPr>
          <w:rFonts w:ascii="Arial" w:hAnsi="Arial" w:cs="Arial"/>
          <w:sz w:val="24"/>
          <w:szCs w:val="24"/>
        </w:rPr>
        <w:t>Blazer</w:t>
      </w:r>
    </w:p>
    <w:p w14:paraId="68B7B92D" w14:textId="77777777" w:rsidR="00435E25" w:rsidRPr="00435E25" w:rsidRDefault="00435E25" w:rsidP="00342F99">
      <w:pPr>
        <w:numPr>
          <w:ilvl w:val="0"/>
          <w:numId w:val="32"/>
        </w:numPr>
        <w:spacing w:after="0"/>
        <w:jc w:val="both"/>
        <w:rPr>
          <w:rFonts w:ascii="Arial" w:hAnsi="Arial" w:cs="Arial"/>
          <w:sz w:val="24"/>
          <w:szCs w:val="24"/>
        </w:rPr>
      </w:pPr>
      <w:r w:rsidRPr="00435E25">
        <w:rPr>
          <w:rFonts w:ascii="Arial" w:hAnsi="Arial" w:cs="Arial"/>
          <w:sz w:val="24"/>
          <w:szCs w:val="24"/>
        </w:rPr>
        <w:t>Tie</w:t>
      </w:r>
    </w:p>
    <w:p w14:paraId="6B47EE4D" w14:textId="4A1CA759" w:rsidR="00435E25" w:rsidRDefault="00435E25" w:rsidP="00342F99">
      <w:pPr>
        <w:numPr>
          <w:ilvl w:val="0"/>
          <w:numId w:val="32"/>
        </w:numPr>
        <w:spacing w:after="0"/>
        <w:jc w:val="both"/>
        <w:rPr>
          <w:rFonts w:ascii="Arial" w:hAnsi="Arial" w:cs="Arial"/>
          <w:sz w:val="24"/>
          <w:szCs w:val="24"/>
        </w:rPr>
      </w:pPr>
      <w:r w:rsidRPr="00435E25">
        <w:rPr>
          <w:rFonts w:ascii="Arial" w:hAnsi="Arial" w:cs="Arial"/>
          <w:sz w:val="24"/>
          <w:szCs w:val="24"/>
        </w:rPr>
        <w:t xml:space="preserve">PE top </w:t>
      </w:r>
    </w:p>
    <w:p w14:paraId="54E69D78" w14:textId="7190B1EC" w:rsidR="00E03A41" w:rsidRDefault="00E03A41" w:rsidP="00342F99">
      <w:pPr>
        <w:numPr>
          <w:ilvl w:val="0"/>
          <w:numId w:val="32"/>
        </w:numPr>
        <w:spacing w:after="0"/>
        <w:jc w:val="both"/>
        <w:rPr>
          <w:rFonts w:ascii="Arial" w:hAnsi="Arial" w:cs="Arial"/>
          <w:sz w:val="24"/>
          <w:szCs w:val="24"/>
        </w:rPr>
      </w:pPr>
      <w:r>
        <w:rPr>
          <w:rFonts w:ascii="Arial" w:hAnsi="Arial" w:cs="Arial"/>
          <w:sz w:val="24"/>
          <w:szCs w:val="24"/>
        </w:rPr>
        <w:t>PE Hoodies</w:t>
      </w:r>
    </w:p>
    <w:p w14:paraId="58B27540" w14:textId="77777777" w:rsidR="00E03A41" w:rsidRDefault="00E03A41" w:rsidP="00342F99">
      <w:pPr>
        <w:spacing w:after="0"/>
        <w:ind w:left="360"/>
        <w:jc w:val="both"/>
        <w:rPr>
          <w:rFonts w:ascii="Arial" w:hAnsi="Arial" w:cs="Arial"/>
          <w:sz w:val="24"/>
          <w:szCs w:val="24"/>
        </w:rPr>
      </w:pPr>
    </w:p>
    <w:p w14:paraId="3648F971" w14:textId="01D44911" w:rsidR="00E03A41" w:rsidRPr="00435E25" w:rsidRDefault="00E03A41" w:rsidP="00342F99">
      <w:pPr>
        <w:spacing w:after="0"/>
        <w:ind w:left="360"/>
        <w:jc w:val="both"/>
        <w:rPr>
          <w:rFonts w:ascii="Arial" w:hAnsi="Arial" w:cs="Arial"/>
          <w:sz w:val="24"/>
          <w:szCs w:val="24"/>
        </w:rPr>
      </w:pPr>
      <w:r>
        <w:rPr>
          <w:rFonts w:ascii="Arial" w:hAnsi="Arial" w:cs="Arial"/>
          <w:sz w:val="24"/>
          <w:szCs w:val="24"/>
        </w:rPr>
        <w:t xml:space="preserve">Optional: </w:t>
      </w:r>
    </w:p>
    <w:p w14:paraId="418E02F3" w14:textId="21AAD6A8" w:rsidR="00435E25" w:rsidRPr="00435E25" w:rsidRDefault="00BC4BCB" w:rsidP="00342F99">
      <w:pPr>
        <w:numPr>
          <w:ilvl w:val="0"/>
          <w:numId w:val="32"/>
        </w:numPr>
        <w:spacing w:after="0"/>
        <w:jc w:val="both"/>
        <w:rPr>
          <w:rFonts w:ascii="Arial" w:hAnsi="Arial" w:cs="Arial"/>
          <w:sz w:val="24"/>
          <w:szCs w:val="24"/>
        </w:rPr>
      </w:pPr>
      <w:r>
        <w:rPr>
          <w:rFonts w:ascii="Arial" w:hAnsi="Arial" w:cs="Arial"/>
          <w:sz w:val="24"/>
          <w:szCs w:val="24"/>
        </w:rPr>
        <w:t>J</w:t>
      </w:r>
      <w:r w:rsidR="00435E25" w:rsidRPr="00435E25">
        <w:rPr>
          <w:rFonts w:ascii="Arial" w:hAnsi="Arial" w:cs="Arial"/>
          <w:sz w:val="24"/>
          <w:szCs w:val="24"/>
        </w:rPr>
        <w:t xml:space="preserve">umper </w:t>
      </w:r>
    </w:p>
    <w:p w14:paraId="0013EB3D" w14:textId="0FBAD95B" w:rsidR="00435E25" w:rsidRDefault="00435E25" w:rsidP="00342F99">
      <w:pPr>
        <w:numPr>
          <w:ilvl w:val="0"/>
          <w:numId w:val="32"/>
        </w:numPr>
        <w:spacing w:after="0"/>
        <w:jc w:val="both"/>
        <w:rPr>
          <w:rFonts w:ascii="Arial" w:hAnsi="Arial" w:cs="Arial"/>
          <w:sz w:val="24"/>
          <w:szCs w:val="24"/>
        </w:rPr>
      </w:pPr>
      <w:r w:rsidRPr="00435E25">
        <w:rPr>
          <w:rFonts w:ascii="Arial" w:hAnsi="Arial" w:cs="Arial"/>
          <w:sz w:val="24"/>
          <w:szCs w:val="24"/>
        </w:rPr>
        <w:t xml:space="preserve">Branded skirt or shorts </w:t>
      </w:r>
    </w:p>
    <w:p w14:paraId="09FE0784" w14:textId="77777777" w:rsidR="001E720E" w:rsidRDefault="001E720E" w:rsidP="00342F99">
      <w:pPr>
        <w:spacing w:after="0"/>
        <w:jc w:val="both"/>
        <w:rPr>
          <w:rFonts w:ascii="Arial" w:hAnsi="Arial" w:cs="Arial"/>
          <w:sz w:val="24"/>
          <w:szCs w:val="24"/>
        </w:rPr>
      </w:pPr>
    </w:p>
    <w:p w14:paraId="447CB42E" w14:textId="77777777" w:rsidR="00C71A15" w:rsidRDefault="00C71A15" w:rsidP="00342F99">
      <w:pPr>
        <w:spacing w:after="0"/>
        <w:jc w:val="both"/>
        <w:rPr>
          <w:rFonts w:ascii="Arial" w:hAnsi="Arial" w:cs="Arial"/>
          <w:sz w:val="24"/>
          <w:szCs w:val="24"/>
        </w:rPr>
      </w:pPr>
      <w:r w:rsidRPr="00C71A15">
        <w:rPr>
          <w:rFonts w:ascii="Arial" w:hAnsi="Arial" w:cs="Arial"/>
          <w:sz w:val="24"/>
          <w:szCs w:val="24"/>
        </w:rPr>
        <w:t xml:space="preserve">Governors discussed the requirement for branded skirts for girls. It was noted that if girls choose to wear a skirt, it must be the school-branded version to maintain uniform consistency and uphold quality standards. Concern was raised that this requirement could be perceived as less equitable for boys, who are able to purchase suitable school trousers from supermarkets at a lower cost. </w:t>
      </w:r>
    </w:p>
    <w:p w14:paraId="63158F4A" w14:textId="0BD5EFB1" w:rsidR="001E720E" w:rsidRDefault="00400A83" w:rsidP="00342F99">
      <w:pPr>
        <w:spacing w:after="0"/>
        <w:jc w:val="both"/>
        <w:rPr>
          <w:rFonts w:ascii="Arial" w:hAnsi="Arial" w:cs="Arial"/>
          <w:sz w:val="24"/>
          <w:szCs w:val="24"/>
        </w:rPr>
      </w:pPr>
      <w:r w:rsidRPr="00BE7240">
        <w:rPr>
          <w:rFonts w:ascii="Arial" w:hAnsi="Arial" w:cs="Arial"/>
          <w:sz w:val="24"/>
          <w:szCs w:val="24"/>
          <w:highlight w:val="lightGray"/>
        </w:rPr>
        <w:t>Action 1:</w:t>
      </w:r>
      <w:r>
        <w:rPr>
          <w:rFonts w:ascii="Arial" w:hAnsi="Arial" w:cs="Arial"/>
          <w:sz w:val="24"/>
          <w:szCs w:val="24"/>
        </w:rPr>
        <w:t xml:space="preserve"> </w:t>
      </w:r>
      <w:r w:rsidR="00887F36">
        <w:rPr>
          <w:rFonts w:ascii="Arial" w:hAnsi="Arial" w:cs="Arial"/>
          <w:sz w:val="24"/>
          <w:szCs w:val="24"/>
        </w:rPr>
        <w:t>AHU</w:t>
      </w:r>
      <w:r w:rsidR="00B01731" w:rsidRPr="00B01731">
        <w:rPr>
          <w:rFonts w:ascii="Arial" w:hAnsi="Arial" w:cs="Arial"/>
          <w:sz w:val="24"/>
          <w:szCs w:val="24"/>
        </w:rPr>
        <w:t xml:space="preserve"> will review the branded skirt</w:t>
      </w:r>
      <w:r w:rsidR="004407D0">
        <w:rPr>
          <w:rFonts w:ascii="Arial" w:hAnsi="Arial" w:cs="Arial"/>
          <w:sz w:val="24"/>
          <w:szCs w:val="24"/>
        </w:rPr>
        <w:t>s &amp; shorts</w:t>
      </w:r>
      <w:r w:rsidR="00B01731" w:rsidRPr="00B01731">
        <w:rPr>
          <w:rFonts w:ascii="Arial" w:hAnsi="Arial" w:cs="Arial"/>
          <w:sz w:val="24"/>
          <w:szCs w:val="24"/>
        </w:rPr>
        <w:t xml:space="preserve"> requirement</w:t>
      </w:r>
      <w:r w:rsidR="00BE7240">
        <w:rPr>
          <w:rFonts w:ascii="Arial" w:hAnsi="Arial" w:cs="Arial"/>
          <w:sz w:val="24"/>
          <w:szCs w:val="24"/>
        </w:rPr>
        <w:t xml:space="preserve"> </w:t>
      </w:r>
      <w:r w:rsidR="00BE7240" w:rsidRPr="00BE7240">
        <w:rPr>
          <w:rFonts w:ascii="Arial" w:hAnsi="Arial" w:cs="Arial"/>
          <w:sz w:val="24"/>
          <w:szCs w:val="24"/>
        </w:rPr>
        <w:t>and report on potential adjustment</w:t>
      </w:r>
      <w:r w:rsidR="00E2260C">
        <w:rPr>
          <w:rFonts w:ascii="Arial" w:hAnsi="Arial" w:cs="Arial"/>
          <w:sz w:val="24"/>
          <w:szCs w:val="24"/>
        </w:rPr>
        <w:t>.</w:t>
      </w:r>
    </w:p>
    <w:p w14:paraId="4D047755" w14:textId="77777777" w:rsidR="001E720E" w:rsidRDefault="001E720E" w:rsidP="00342F99">
      <w:pPr>
        <w:spacing w:after="0"/>
        <w:jc w:val="both"/>
        <w:rPr>
          <w:rFonts w:ascii="Arial" w:hAnsi="Arial" w:cs="Arial"/>
          <w:sz w:val="24"/>
          <w:szCs w:val="24"/>
        </w:rPr>
      </w:pPr>
    </w:p>
    <w:p w14:paraId="3C32A3F7" w14:textId="3AA99CE9" w:rsidR="001E720E" w:rsidRPr="001E720E" w:rsidRDefault="001E720E" w:rsidP="00342F99">
      <w:pPr>
        <w:spacing w:after="0"/>
        <w:jc w:val="both"/>
        <w:rPr>
          <w:rFonts w:ascii="Arial" w:hAnsi="Arial" w:cs="Arial"/>
          <w:sz w:val="24"/>
          <w:szCs w:val="24"/>
        </w:rPr>
      </w:pPr>
      <w:r w:rsidRPr="001E720E">
        <w:rPr>
          <w:rFonts w:ascii="Arial" w:hAnsi="Arial" w:cs="Arial"/>
          <w:sz w:val="24"/>
          <w:szCs w:val="24"/>
        </w:rPr>
        <w:t>Governors agreed that there is no current need to change the supplier, as Bateman’s:</w:t>
      </w:r>
    </w:p>
    <w:p w14:paraId="7DC910BF" w14:textId="4D497D44" w:rsidR="001E720E" w:rsidRPr="001E720E" w:rsidRDefault="001E720E" w:rsidP="00342F99">
      <w:pPr>
        <w:numPr>
          <w:ilvl w:val="0"/>
          <w:numId w:val="33"/>
        </w:numPr>
        <w:spacing w:after="0"/>
        <w:jc w:val="both"/>
        <w:rPr>
          <w:rFonts w:ascii="Arial" w:hAnsi="Arial" w:cs="Arial"/>
          <w:sz w:val="24"/>
          <w:szCs w:val="24"/>
        </w:rPr>
      </w:pPr>
      <w:r w:rsidRPr="001E720E">
        <w:rPr>
          <w:rFonts w:ascii="Arial" w:hAnsi="Arial" w:cs="Arial"/>
          <w:sz w:val="24"/>
          <w:szCs w:val="24"/>
        </w:rPr>
        <w:t xml:space="preserve">Provides quality items at a reasonable, locally competitive </w:t>
      </w:r>
      <w:r w:rsidR="004407D0" w:rsidRPr="001E720E">
        <w:rPr>
          <w:rFonts w:ascii="Arial" w:hAnsi="Arial" w:cs="Arial"/>
          <w:sz w:val="24"/>
          <w:szCs w:val="24"/>
        </w:rPr>
        <w:t>price.</w:t>
      </w:r>
    </w:p>
    <w:p w14:paraId="25945D4F" w14:textId="77777777" w:rsidR="001E720E" w:rsidRPr="001E720E" w:rsidRDefault="001E720E" w:rsidP="00342F99">
      <w:pPr>
        <w:numPr>
          <w:ilvl w:val="0"/>
          <w:numId w:val="33"/>
        </w:numPr>
        <w:spacing w:after="0"/>
        <w:jc w:val="both"/>
        <w:rPr>
          <w:rFonts w:ascii="Arial" w:hAnsi="Arial" w:cs="Arial"/>
          <w:sz w:val="24"/>
          <w:szCs w:val="24"/>
        </w:rPr>
      </w:pPr>
      <w:r w:rsidRPr="001E720E">
        <w:rPr>
          <w:rFonts w:ascii="Arial" w:hAnsi="Arial" w:cs="Arial"/>
          <w:sz w:val="24"/>
          <w:szCs w:val="24"/>
        </w:rPr>
        <w:t>Has kept prices stable this year despite wider financial pressures.</w:t>
      </w:r>
    </w:p>
    <w:p w14:paraId="5E34A9B7" w14:textId="77777777" w:rsidR="001E720E" w:rsidRDefault="001E720E" w:rsidP="00342F99">
      <w:pPr>
        <w:spacing w:after="0"/>
        <w:jc w:val="both"/>
        <w:rPr>
          <w:rFonts w:ascii="Arial" w:hAnsi="Arial" w:cs="Arial"/>
          <w:sz w:val="24"/>
          <w:szCs w:val="24"/>
        </w:rPr>
      </w:pPr>
    </w:p>
    <w:p w14:paraId="4D33F018" w14:textId="08D7B965" w:rsidR="001E720E" w:rsidRDefault="001E720E" w:rsidP="00342F99">
      <w:pPr>
        <w:spacing w:after="0"/>
        <w:jc w:val="both"/>
        <w:rPr>
          <w:rFonts w:ascii="Arial" w:hAnsi="Arial" w:cs="Arial"/>
          <w:sz w:val="24"/>
          <w:szCs w:val="24"/>
        </w:rPr>
      </w:pPr>
      <w:r w:rsidRPr="001E720E">
        <w:rPr>
          <w:rFonts w:ascii="Arial" w:hAnsi="Arial" w:cs="Arial"/>
          <w:sz w:val="24"/>
          <w:szCs w:val="24"/>
        </w:rPr>
        <w:t xml:space="preserve">Governors noted that a full tendering or benchmarking process could be considered in the future, but this is not required </w:t>
      </w:r>
      <w:r>
        <w:rPr>
          <w:rFonts w:ascii="Arial" w:hAnsi="Arial" w:cs="Arial"/>
          <w:sz w:val="24"/>
          <w:szCs w:val="24"/>
        </w:rPr>
        <w:t>yet</w:t>
      </w:r>
      <w:r w:rsidRPr="001E720E">
        <w:rPr>
          <w:rFonts w:ascii="Arial" w:hAnsi="Arial" w:cs="Arial"/>
          <w:sz w:val="24"/>
          <w:szCs w:val="24"/>
        </w:rPr>
        <w:t>.</w:t>
      </w:r>
    </w:p>
    <w:p w14:paraId="1AC72671" w14:textId="77777777" w:rsidR="009929A3" w:rsidRDefault="009929A3" w:rsidP="00342F99">
      <w:pPr>
        <w:ind w:left="360"/>
        <w:jc w:val="both"/>
        <w:rPr>
          <w:rFonts w:ascii="Arial" w:eastAsia="Arial Unicode MS" w:hAnsi="Arial" w:cstheme="majorBidi"/>
          <w:bCs/>
          <w:sz w:val="24"/>
          <w:szCs w:val="32"/>
          <w:highlight w:val="yellow"/>
          <w:lang w:eastAsia="en-GB"/>
        </w:rPr>
      </w:pPr>
    </w:p>
    <w:p w14:paraId="517D1283" w14:textId="77777777" w:rsidR="009233E8" w:rsidRDefault="009233E8" w:rsidP="00342F99">
      <w:pPr>
        <w:jc w:val="both"/>
        <w:rPr>
          <w:rFonts w:ascii="Arial" w:eastAsia="Arial Unicode MS" w:hAnsi="Arial" w:cstheme="majorBidi"/>
          <w:bCs/>
          <w:sz w:val="24"/>
          <w:szCs w:val="32"/>
          <w:u w:val="single"/>
          <w:lang w:eastAsia="en-GB"/>
        </w:rPr>
      </w:pPr>
      <w:r w:rsidRPr="009233E8">
        <w:rPr>
          <w:rFonts w:ascii="Arial" w:eastAsia="Arial Unicode MS" w:hAnsi="Arial" w:cstheme="majorBidi"/>
          <w:bCs/>
          <w:sz w:val="24"/>
          <w:szCs w:val="32"/>
          <w:u w:val="single"/>
          <w:lang w:eastAsia="en-GB"/>
        </w:rPr>
        <w:t>2</w:t>
      </w:r>
      <w:r w:rsidRPr="009233E8">
        <w:rPr>
          <w:rFonts w:ascii="Arial" w:eastAsia="Arial Unicode MS" w:hAnsi="Arial" w:cstheme="majorBidi"/>
          <w:bCs/>
          <w:sz w:val="24"/>
          <w:szCs w:val="32"/>
          <w:u w:val="single"/>
          <w:vertAlign w:val="superscript"/>
          <w:lang w:eastAsia="en-GB"/>
        </w:rPr>
        <w:t>nd</w:t>
      </w:r>
      <w:r w:rsidRPr="009233E8">
        <w:rPr>
          <w:rFonts w:ascii="Arial" w:eastAsia="Arial Unicode MS" w:hAnsi="Arial" w:cstheme="majorBidi"/>
          <w:bCs/>
          <w:sz w:val="24"/>
          <w:szCs w:val="32"/>
          <w:u w:val="single"/>
          <w:lang w:eastAsia="en-GB"/>
        </w:rPr>
        <w:t xml:space="preserve"> Communication: </w:t>
      </w:r>
    </w:p>
    <w:p w14:paraId="194CFECC" w14:textId="5F7F6C14" w:rsidR="006542A6" w:rsidRDefault="009233E8" w:rsidP="00342F99">
      <w:pPr>
        <w:jc w:val="both"/>
        <w:rPr>
          <w:rFonts w:ascii="Arial" w:eastAsia="Arial Unicode MS" w:hAnsi="Arial" w:cstheme="majorBidi"/>
          <w:bCs/>
          <w:sz w:val="24"/>
          <w:szCs w:val="32"/>
          <w:lang w:eastAsia="en-GB"/>
        </w:rPr>
      </w:pPr>
      <w:r w:rsidRPr="009233E8">
        <w:rPr>
          <w:rFonts w:ascii="Arial" w:eastAsia="Arial Unicode MS" w:hAnsi="Arial" w:cstheme="majorBidi"/>
          <w:bCs/>
          <w:sz w:val="24"/>
          <w:szCs w:val="32"/>
          <w:lang w:eastAsia="en-GB"/>
        </w:rPr>
        <w:t xml:space="preserve">A communication was received from the DfE for Term 1, recognising our school as one of five schools named as a </w:t>
      </w:r>
      <w:r w:rsidR="00196026">
        <w:rPr>
          <w:rFonts w:ascii="Arial" w:eastAsia="Arial Unicode MS" w:hAnsi="Arial" w:cstheme="majorBidi"/>
          <w:bCs/>
          <w:sz w:val="24"/>
          <w:szCs w:val="32"/>
          <w:lang w:eastAsia="en-GB"/>
        </w:rPr>
        <w:t>H</w:t>
      </w:r>
      <w:r w:rsidRPr="009233E8">
        <w:rPr>
          <w:rFonts w:ascii="Arial" w:eastAsia="Arial Unicode MS" w:hAnsi="Arial" w:cstheme="majorBidi"/>
          <w:bCs/>
          <w:sz w:val="24"/>
          <w:szCs w:val="32"/>
          <w:lang w:eastAsia="en-GB"/>
        </w:rPr>
        <w:t xml:space="preserve">igh </w:t>
      </w:r>
      <w:r w:rsidR="00196026">
        <w:rPr>
          <w:rFonts w:ascii="Arial" w:eastAsia="Arial Unicode MS" w:hAnsi="Arial" w:cstheme="majorBidi"/>
          <w:bCs/>
          <w:sz w:val="24"/>
          <w:szCs w:val="32"/>
          <w:lang w:eastAsia="en-GB"/>
        </w:rPr>
        <w:t>P</w:t>
      </w:r>
      <w:r w:rsidRPr="009233E8">
        <w:rPr>
          <w:rFonts w:ascii="Arial" w:eastAsia="Arial Unicode MS" w:hAnsi="Arial" w:cstheme="majorBidi"/>
          <w:bCs/>
          <w:sz w:val="24"/>
          <w:szCs w:val="32"/>
          <w:lang w:eastAsia="en-GB"/>
        </w:rPr>
        <w:t xml:space="preserve">erformer in </w:t>
      </w:r>
      <w:r w:rsidR="00196026">
        <w:rPr>
          <w:rFonts w:ascii="Arial" w:eastAsia="Arial Unicode MS" w:hAnsi="Arial" w:cstheme="majorBidi"/>
          <w:bCs/>
          <w:sz w:val="24"/>
          <w:szCs w:val="32"/>
          <w:lang w:eastAsia="en-GB"/>
        </w:rPr>
        <w:t>A</w:t>
      </w:r>
      <w:r w:rsidRPr="009233E8">
        <w:rPr>
          <w:rFonts w:ascii="Arial" w:eastAsia="Arial Unicode MS" w:hAnsi="Arial" w:cstheme="majorBidi"/>
          <w:bCs/>
          <w:sz w:val="24"/>
          <w:szCs w:val="32"/>
          <w:lang w:eastAsia="en-GB"/>
        </w:rPr>
        <w:t>ttendance compared with 20 similar schools, based on factors such as deprivation, school size, and socio-economic indicators.</w:t>
      </w:r>
    </w:p>
    <w:p w14:paraId="1F5D30C9" w14:textId="7F062AB7" w:rsidR="006542A6" w:rsidRDefault="006542A6" w:rsidP="00342F99">
      <w:pPr>
        <w:jc w:val="both"/>
        <w:rPr>
          <w:rFonts w:ascii="Arial" w:eastAsia="Arial Unicode MS" w:hAnsi="Arial" w:cstheme="majorBidi"/>
          <w:bCs/>
          <w:sz w:val="24"/>
          <w:szCs w:val="32"/>
          <w:lang w:eastAsia="en-GB"/>
        </w:rPr>
      </w:pPr>
      <w:r w:rsidRPr="003E05B0">
        <w:rPr>
          <w:rFonts w:ascii="Arial" w:eastAsia="Arial Unicode MS" w:hAnsi="Arial" w:cstheme="majorBidi"/>
          <w:bCs/>
          <w:sz w:val="24"/>
          <w:szCs w:val="32"/>
          <w:lang w:eastAsia="en-GB"/>
        </w:rPr>
        <w:t>The DfE are introducing an Attendance Baseline Improvement Expectation, setting a minimum target of a 0.5% increase in attendance for our school by the end of the academic year, aiming for 89%. The intention is to support sustainable, incremental improvements, with the baseline to be refreshed in subsequent years, including 2025/26 and beyond.</w:t>
      </w:r>
      <w:r w:rsidR="00717B20" w:rsidRPr="003E05B0">
        <w:rPr>
          <w:rFonts w:ascii="Arial" w:eastAsia="Arial Unicode MS" w:hAnsi="Arial" w:cstheme="majorBidi"/>
          <w:bCs/>
          <w:sz w:val="24"/>
          <w:szCs w:val="32"/>
          <w:lang w:eastAsia="en-GB"/>
        </w:rPr>
        <w:t xml:space="preserve"> </w:t>
      </w:r>
    </w:p>
    <w:p w14:paraId="5B62C3E5" w14:textId="3B1F7CB7" w:rsidR="00DB120E" w:rsidRDefault="00DB120E" w:rsidP="00342F99">
      <w:pPr>
        <w:jc w:val="both"/>
        <w:rPr>
          <w:rFonts w:ascii="Arial" w:eastAsia="Arial Unicode MS" w:hAnsi="Arial" w:cstheme="majorBidi"/>
          <w:bCs/>
          <w:sz w:val="24"/>
          <w:szCs w:val="32"/>
          <w:lang w:eastAsia="en-GB"/>
        </w:rPr>
      </w:pPr>
      <w:r w:rsidRPr="00DB120E">
        <w:rPr>
          <w:rFonts w:ascii="Arial" w:eastAsia="Arial Unicode MS" w:hAnsi="Arial" w:cstheme="majorBidi"/>
          <w:bCs/>
          <w:sz w:val="24"/>
          <w:szCs w:val="32"/>
          <w:highlight w:val="yellow"/>
          <w:lang w:eastAsia="en-GB"/>
        </w:rPr>
        <w:t>Governors asked</w:t>
      </w:r>
      <w:r w:rsidRPr="00514B06">
        <w:rPr>
          <w:rFonts w:ascii="Arial" w:eastAsia="Arial Unicode MS" w:hAnsi="Arial" w:cstheme="majorBidi"/>
          <w:bCs/>
          <w:sz w:val="24"/>
          <w:szCs w:val="32"/>
          <w:lang w:eastAsia="en-GB"/>
        </w:rPr>
        <w:t xml:space="preserve"> </w:t>
      </w:r>
      <w:r w:rsidR="00313D8B">
        <w:rPr>
          <w:rFonts w:ascii="Arial" w:eastAsia="Arial Unicode MS" w:hAnsi="Arial" w:cstheme="majorBidi"/>
          <w:bCs/>
          <w:sz w:val="24"/>
          <w:szCs w:val="32"/>
          <w:lang w:eastAsia="en-GB"/>
        </w:rPr>
        <w:t xml:space="preserve">leaders to explain why 0.5% was applied as a target. </w:t>
      </w:r>
      <w:r w:rsidRPr="00514B06">
        <w:rPr>
          <w:rFonts w:ascii="Arial" w:eastAsia="Arial Unicode MS" w:hAnsi="Arial" w:cstheme="majorBidi"/>
          <w:b/>
          <w:bCs/>
          <w:sz w:val="24"/>
          <w:szCs w:val="32"/>
          <w:lang w:eastAsia="en-GB"/>
        </w:rPr>
        <w:t>Answer:</w:t>
      </w:r>
      <w:r w:rsidRPr="00514B06">
        <w:rPr>
          <w:rFonts w:ascii="Arial" w:eastAsia="Arial Unicode MS" w:hAnsi="Arial" w:cstheme="majorBidi"/>
          <w:bCs/>
          <w:sz w:val="24"/>
          <w:szCs w:val="32"/>
          <w:lang w:eastAsia="en-GB"/>
        </w:rPr>
        <w:t xml:space="preserve"> It is an expectation that the school achieves a 0.5% uplift as a minimum</w:t>
      </w:r>
      <w:r>
        <w:rPr>
          <w:rFonts w:ascii="Arial" w:eastAsia="Arial Unicode MS" w:hAnsi="Arial" w:cstheme="majorBidi"/>
          <w:bCs/>
          <w:sz w:val="24"/>
          <w:szCs w:val="32"/>
          <w:lang w:eastAsia="en-GB"/>
        </w:rPr>
        <w:t xml:space="preserve">. </w:t>
      </w:r>
      <w:r w:rsidR="00FA2F2F" w:rsidRPr="00FA2F2F">
        <w:rPr>
          <w:rFonts w:ascii="Arial" w:eastAsia="Arial Unicode MS" w:hAnsi="Arial" w:cstheme="majorBidi"/>
          <w:bCs/>
          <w:sz w:val="24"/>
          <w:szCs w:val="32"/>
          <w:lang w:eastAsia="en-GB"/>
        </w:rPr>
        <w:t xml:space="preserve">This target has been seen as </w:t>
      </w:r>
      <w:r w:rsidR="00D35989">
        <w:rPr>
          <w:rFonts w:ascii="Arial" w:eastAsia="Arial Unicode MS" w:hAnsi="Arial" w:cstheme="majorBidi"/>
          <w:bCs/>
          <w:sz w:val="24"/>
          <w:szCs w:val="32"/>
          <w:lang w:eastAsia="en-GB"/>
        </w:rPr>
        <w:t>“</w:t>
      </w:r>
      <w:r w:rsidR="00FA2F2F" w:rsidRPr="00FA2F2F">
        <w:rPr>
          <w:rFonts w:ascii="Arial" w:eastAsia="Arial Unicode MS" w:hAnsi="Arial" w:cstheme="majorBidi"/>
          <w:bCs/>
          <w:sz w:val="24"/>
          <w:szCs w:val="32"/>
          <w:lang w:eastAsia="en-GB"/>
        </w:rPr>
        <w:t>non-</w:t>
      </w:r>
      <w:r w:rsidR="00BB0B96">
        <w:rPr>
          <w:rFonts w:ascii="Arial" w:eastAsia="Arial Unicode MS" w:hAnsi="Arial" w:cstheme="majorBidi"/>
          <w:bCs/>
          <w:sz w:val="24"/>
          <w:szCs w:val="32"/>
          <w:lang w:eastAsia="en-GB"/>
        </w:rPr>
        <w:t>a</w:t>
      </w:r>
      <w:r w:rsidR="00BB0B96" w:rsidRPr="00FA2F2F">
        <w:rPr>
          <w:rFonts w:ascii="Arial" w:eastAsia="Arial Unicode MS" w:hAnsi="Arial" w:cstheme="majorBidi"/>
          <w:bCs/>
          <w:sz w:val="24"/>
          <w:szCs w:val="32"/>
          <w:lang w:eastAsia="en-GB"/>
        </w:rPr>
        <w:t>spirational</w:t>
      </w:r>
      <w:r w:rsidR="00D35989">
        <w:rPr>
          <w:rFonts w:ascii="Arial" w:eastAsia="Arial Unicode MS" w:hAnsi="Arial" w:cstheme="majorBidi"/>
          <w:bCs/>
          <w:sz w:val="24"/>
          <w:szCs w:val="32"/>
          <w:lang w:eastAsia="en-GB"/>
        </w:rPr>
        <w:t>”</w:t>
      </w:r>
      <w:r w:rsidR="00FA2F2F" w:rsidRPr="00FA2F2F">
        <w:rPr>
          <w:rFonts w:ascii="Arial" w:eastAsia="Arial Unicode MS" w:hAnsi="Arial" w:cstheme="majorBidi"/>
          <w:bCs/>
          <w:sz w:val="24"/>
          <w:szCs w:val="32"/>
          <w:lang w:eastAsia="en-GB"/>
        </w:rPr>
        <w:t xml:space="preserve">, as </w:t>
      </w:r>
      <w:proofErr w:type="spellStart"/>
      <w:r w:rsidR="00FA2F2F" w:rsidRPr="00FA2F2F">
        <w:rPr>
          <w:rFonts w:ascii="Arial" w:eastAsia="Arial Unicode MS" w:hAnsi="Arial" w:cstheme="majorBidi"/>
          <w:bCs/>
          <w:sz w:val="24"/>
          <w:szCs w:val="32"/>
          <w:lang w:eastAsia="en-GB"/>
        </w:rPr>
        <w:t>Maidenhill</w:t>
      </w:r>
      <w:proofErr w:type="spellEnd"/>
      <w:r w:rsidR="00FA2F2F" w:rsidRPr="00FA2F2F">
        <w:rPr>
          <w:rFonts w:ascii="Arial" w:eastAsia="Arial Unicode MS" w:hAnsi="Arial" w:cstheme="majorBidi"/>
          <w:bCs/>
          <w:sz w:val="24"/>
          <w:szCs w:val="32"/>
          <w:lang w:eastAsia="en-GB"/>
        </w:rPr>
        <w:t xml:space="preserve"> is aiming to exceed it, with the school attendance target set at 94%, as agreed at the first meeting of the year.</w:t>
      </w:r>
      <w:r w:rsidR="00313D8B">
        <w:rPr>
          <w:rFonts w:ascii="Arial" w:eastAsia="Arial Unicode MS" w:hAnsi="Arial" w:cstheme="majorBidi"/>
          <w:bCs/>
          <w:sz w:val="24"/>
          <w:szCs w:val="32"/>
          <w:lang w:eastAsia="en-GB"/>
        </w:rPr>
        <w:t xml:space="preserve"> </w:t>
      </w:r>
      <w:r w:rsidR="00313D8B" w:rsidRPr="00313D8B">
        <w:rPr>
          <w:rFonts w:ascii="Arial" w:eastAsia="Arial Unicode MS" w:hAnsi="Arial" w:cstheme="majorBidi"/>
          <w:bCs/>
          <w:sz w:val="24"/>
          <w:szCs w:val="32"/>
          <w:lang w:eastAsia="en-GB"/>
        </w:rPr>
        <w:t>Governors acknowledged this target as a minimum expectation, but agreed with leaders to reject it as a working figure and to reiterate the need for the more aspirational 94% figure.</w:t>
      </w:r>
    </w:p>
    <w:p w14:paraId="352FEE0B" w14:textId="77777777" w:rsidR="00850008" w:rsidRDefault="00850008" w:rsidP="00A7456C">
      <w:pPr>
        <w:rPr>
          <w:rFonts w:ascii="Arial" w:eastAsia="Arial Unicode MS" w:hAnsi="Arial" w:cstheme="majorBidi"/>
          <w:bCs/>
          <w:sz w:val="24"/>
          <w:szCs w:val="32"/>
          <w:u w:val="single"/>
          <w:lang w:eastAsia="en-GB"/>
        </w:rPr>
      </w:pPr>
      <w:r w:rsidRPr="00850008">
        <w:rPr>
          <w:rFonts w:ascii="Arial" w:eastAsia="Arial Unicode MS" w:hAnsi="Arial" w:cstheme="majorBidi"/>
          <w:bCs/>
          <w:sz w:val="24"/>
          <w:szCs w:val="32"/>
          <w:u w:val="single"/>
          <w:lang w:eastAsia="en-GB"/>
        </w:rPr>
        <w:t>3</w:t>
      </w:r>
      <w:r w:rsidRPr="00850008">
        <w:rPr>
          <w:rFonts w:ascii="Arial" w:eastAsia="Arial Unicode MS" w:hAnsi="Arial" w:cstheme="majorBidi"/>
          <w:bCs/>
          <w:sz w:val="24"/>
          <w:szCs w:val="32"/>
          <w:u w:val="single"/>
          <w:vertAlign w:val="superscript"/>
          <w:lang w:eastAsia="en-GB"/>
        </w:rPr>
        <w:t>rd</w:t>
      </w:r>
      <w:r w:rsidRPr="00850008">
        <w:rPr>
          <w:rFonts w:ascii="Arial" w:eastAsia="Arial Unicode MS" w:hAnsi="Arial" w:cstheme="majorBidi"/>
          <w:bCs/>
          <w:sz w:val="24"/>
          <w:szCs w:val="32"/>
          <w:u w:val="single"/>
          <w:lang w:eastAsia="en-GB"/>
        </w:rPr>
        <w:t xml:space="preserve"> Communication: </w:t>
      </w:r>
    </w:p>
    <w:p w14:paraId="4B0EDC4D" w14:textId="31C92844" w:rsidR="002945C1" w:rsidRDefault="00F516E4" w:rsidP="00342F99">
      <w:pPr>
        <w:jc w:val="both"/>
        <w:rPr>
          <w:rFonts w:ascii="Arial" w:eastAsia="Arial Unicode MS" w:hAnsi="Arial" w:cstheme="majorBidi"/>
          <w:bCs/>
          <w:sz w:val="24"/>
          <w:szCs w:val="32"/>
          <w:lang w:eastAsia="en-GB"/>
        </w:rPr>
      </w:pPr>
      <w:r w:rsidRPr="00F516E4">
        <w:rPr>
          <w:rFonts w:ascii="Arial" w:eastAsia="Arial Unicode MS" w:hAnsi="Arial" w:cstheme="majorBidi"/>
          <w:bCs/>
          <w:sz w:val="24"/>
          <w:szCs w:val="32"/>
          <w:lang w:eastAsia="en-GB"/>
        </w:rPr>
        <w:t>A child has been permanently excluded due to persistent disruptive behaviour</w:t>
      </w:r>
      <w:r>
        <w:rPr>
          <w:rFonts w:ascii="Arial" w:eastAsia="Arial Unicode MS" w:hAnsi="Arial" w:cstheme="majorBidi"/>
          <w:bCs/>
          <w:sz w:val="24"/>
          <w:szCs w:val="32"/>
          <w:lang w:eastAsia="en-GB"/>
        </w:rPr>
        <w:t>.</w:t>
      </w:r>
      <w:r w:rsidRPr="00F516E4">
        <w:rPr>
          <w:rFonts w:ascii="Arial" w:eastAsia="Arial Unicode MS" w:hAnsi="Arial" w:cstheme="majorBidi"/>
          <w:bCs/>
          <w:sz w:val="24"/>
          <w:szCs w:val="32"/>
          <w:lang w:eastAsia="en-GB"/>
        </w:rPr>
        <w:t xml:space="preserve"> Thanks to the detailed records and interventions provided by staff, the local authority representative was impressed</w:t>
      </w:r>
      <w:r w:rsidR="00D35989">
        <w:rPr>
          <w:rFonts w:ascii="Arial" w:eastAsia="Arial Unicode MS" w:hAnsi="Arial" w:cstheme="majorBidi"/>
          <w:bCs/>
          <w:sz w:val="24"/>
          <w:szCs w:val="32"/>
          <w:lang w:eastAsia="en-GB"/>
        </w:rPr>
        <w:t xml:space="preserve"> by the pack</w:t>
      </w:r>
      <w:r w:rsidRPr="00F516E4">
        <w:rPr>
          <w:rFonts w:ascii="Arial" w:eastAsia="Arial Unicode MS" w:hAnsi="Arial" w:cstheme="majorBidi"/>
          <w:bCs/>
          <w:sz w:val="24"/>
          <w:szCs w:val="32"/>
          <w:lang w:eastAsia="en-GB"/>
        </w:rPr>
        <w:t>, and the governors upheld the Headteacher’s decision as the only reasonable course of action.</w:t>
      </w:r>
    </w:p>
    <w:p w14:paraId="11C83729" w14:textId="07F378E1" w:rsidR="009E2BC9" w:rsidRPr="006550C7" w:rsidRDefault="00187284" w:rsidP="00371352">
      <w:pPr>
        <w:rPr>
          <w:rFonts w:ascii="Arial" w:eastAsia="Arial Unicode MS" w:hAnsi="Arial" w:cstheme="majorBidi"/>
          <w:bCs/>
          <w:sz w:val="24"/>
          <w:szCs w:val="32"/>
          <w:u w:val="single"/>
          <w:lang w:eastAsia="en-GB"/>
        </w:rPr>
      </w:pPr>
      <w:r w:rsidRPr="006550C7">
        <w:rPr>
          <w:rFonts w:ascii="Arial" w:eastAsia="Arial Unicode MS" w:hAnsi="Arial" w:cstheme="majorBidi"/>
          <w:bCs/>
          <w:sz w:val="24"/>
          <w:szCs w:val="32"/>
          <w:u w:val="single"/>
          <w:lang w:eastAsia="en-GB"/>
        </w:rPr>
        <w:t>4</w:t>
      </w:r>
      <w:r w:rsidRPr="006550C7">
        <w:rPr>
          <w:rFonts w:ascii="Arial" w:eastAsia="Arial Unicode MS" w:hAnsi="Arial" w:cstheme="majorBidi"/>
          <w:bCs/>
          <w:sz w:val="24"/>
          <w:szCs w:val="32"/>
          <w:u w:val="single"/>
          <w:vertAlign w:val="superscript"/>
          <w:lang w:eastAsia="en-GB"/>
        </w:rPr>
        <w:t>th</w:t>
      </w:r>
      <w:r w:rsidRPr="006550C7">
        <w:rPr>
          <w:rFonts w:ascii="Arial" w:eastAsia="Arial Unicode MS" w:hAnsi="Arial" w:cstheme="majorBidi"/>
          <w:bCs/>
          <w:sz w:val="24"/>
          <w:szCs w:val="32"/>
          <w:u w:val="single"/>
          <w:lang w:eastAsia="en-GB"/>
        </w:rPr>
        <w:t xml:space="preserve"> Communication: </w:t>
      </w:r>
    </w:p>
    <w:p w14:paraId="66CB6D2C" w14:textId="532E56EB" w:rsidR="00187284" w:rsidRDefault="00D83675" w:rsidP="00371352">
      <w:pPr>
        <w:rPr>
          <w:rFonts w:ascii="Arial" w:eastAsia="Arial Unicode MS" w:hAnsi="Arial" w:cstheme="majorBidi"/>
          <w:bCs/>
          <w:sz w:val="24"/>
          <w:szCs w:val="32"/>
          <w:lang w:eastAsia="en-GB"/>
        </w:rPr>
      </w:pPr>
      <w:r w:rsidRPr="00D83675">
        <w:rPr>
          <w:rFonts w:ascii="Arial" w:eastAsia="Arial Unicode MS" w:hAnsi="Arial" w:cstheme="majorBidi"/>
          <w:bCs/>
          <w:sz w:val="24"/>
          <w:szCs w:val="32"/>
          <w:lang w:eastAsia="en-GB"/>
        </w:rPr>
        <w:t xml:space="preserve">Governors discussed admissions and </w:t>
      </w:r>
      <w:r w:rsidRPr="00D8415B">
        <w:rPr>
          <w:rFonts w:ascii="Arial" w:eastAsia="Arial Unicode MS" w:hAnsi="Arial" w:cstheme="majorBidi"/>
          <w:bCs/>
          <w:sz w:val="24"/>
          <w:szCs w:val="32"/>
          <w:lang w:eastAsia="en-GB"/>
        </w:rPr>
        <w:t>the school’s current preference numbers</w:t>
      </w:r>
    </w:p>
    <w:p w14:paraId="32C544C3" w14:textId="4B429647" w:rsidR="00342F99" w:rsidRPr="00342F99" w:rsidRDefault="00342F99" w:rsidP="00342F99">
      <w:pPr>
        <w:jc w:val="both"/>
        <w:rPr>
          <w:rFonts w:ascii="Arial" w:eastAsia="Arial Unicode MS" w:hAnsi="Arial" w:cstheme="majorBidi"/>
          <w:bCs/>
          <w:sz w:val="24"/>
          <w:szCs w:val="32"/>
          <w:lang w:eastAsia="en-GB"/>
        </w:rPr>
      </w:pPr>
      <w:r w:rsidRPr="00342F99">
        <w:rPr>
          <w:rFonts w:ascii="Arial" w:eastAsia="Arial Unicode MS" w:hAnsi="Arial" w:cstheme="majorBidi"/>
          <w:sz w:val="24"/>
          <w:szCs w:val="32"/>
          <w:highlight w:val="yellow"/>
          <w:lang w:eastAsia="en-GB"/>
        </w:rPr>
        <w:t>Governors asked</w:t>
      </w:r>
      <w:r w:rsidRPr="00342F99">
        <w:rPr>
          <w:rFonts w:ascii="Arial" w:eastAsia="Arial Unicode MS" w:hAnsi="Arial" w:cstheme="majorBidi"/>
          <w:sz w:val="24"/>
          <w:szCs w:val="32"/>
          <w:lang w:eastAsia="en-GB"/>
        </w:rPr>
        <w:t xml:space="preserve"> if the school could admit additional pupils beyond the PAN (Published Admission Number), considering the outcomes of previous years? Answer: No.</w:t>
      </w:r>
      <w:r>
        <w:rPr>
          <w:rFonts w:ascii="Arial" w:eastAsia="Arial Unicode MS" w:hAnsi="Arial" w:cstheme="majorBidi"/>
          <w:sz w:val="24"/>
          <w:szCs w:val="32"/>
          <w:lang w:eastAsia="en-GB"/>
        </w:rPr>
        <w:t xml:space="preserve"> </w:t>
      </w:r>
      <w:r w:rsidRPr="00342F99">
        <w:rPr>
          <w:rFonts w:ascii="Arial" w:eastAsia="Arial Unicode MS" w:hAnsi="Arial" w:cstheme="majorBidi"/>
          <w:sz w:val="24"/>
          <w:szCs w:val="32"/>
          <w:lang w:eastAsia="en-GB"/>
        </w:rPr>
        <w:t>Admitting extra pupils carries a significant risk that the local authority could require it to be repeated in future</w:t>
      </w:r>
      <w:r w:rsidRPr="00342F99">
        <w:rPr>
          <w:rFonts w:ascii="Arial" w:eastAsia="Arial Unicode MS" w:hAnsi="Arial" w:cstheme="majorBidi"/>
          <w:bCs/>
          <w:sz w:val="24"/>
          <w:szCs w:val="32"/>
          <w:lang w:eastAsia="en-GB"/>
        </w:rPr>
        <w:t xml:space="preserve"> years. While the school supports all applicants, past experience has shown that over-admitting can create challenges, so the approach is managed carefully to balance fairness and capacity, except where governors decide that the school should make an exception.</w:t>
      </w:r>
    </w:p>
    <w:p w14:paraId="36BF9733" w14:textId="47B5EFAA" w:rsidR="0073491E" w:rsidRDefault="00061200" w:rsidP="000C6E6F">
      <w:pPr>
        <w:pStyle w:val="Heading2"/>
        <w:numPr>
          <w:ilvl w:val="0"/>
          <w:numId w:val="2"/>
        </w:numPr>
        <w:rPr>
          <w:rFonts w:cs="Arial"/>
          <w:bCs/>
          <w:szCs w:val="24"/>
          <w:lang w:eastAsia="en-GB"/>
        </w:rPr>
      </w:pPr>
      <w:r>
        <w:rPr>
          <w:lang w:eastAsia="en-GB"/>
        </w:rPr>
        <w:t>Receive</w:t>
      </w:r>
    </w:p>
    <w:p w14:paraId="14DD5782" w14:textId="7B6E7398" w:rsidR="00FC7FCD" w:rsidRDefault="00061200" w:rsidP="000C6E6F">
      <w:pPr>
        <w:pStyle w:val="Heading3"/>
        <w:numPr>
          <w:ilvl w:val="1"/>
          <w:numId w:val="2"/>
        </w:numPr>
        <w:rPr>
          <w:rFonts w:eastAsia="Arial Unicode MS" w:cs="Arial"/>
          <w:szCs w:val="24"/>
          <w:u w:color="000000"/>
          <w:lang w:eastAsia="en-GB"/>
        </w:rPr>
      </w:pPr>
      <w:r w:rsidRPr="001C6FB8">
        <w:t>Head</w:t>
      </w:r>
      <w:r w:rsidR="00BB0B96">
        <w:t>teacher</w:t>
      </w:r>
      <w:r w:rsidRPr="001C6FB8">
        <w:t>’s report including Safeguarding</w:t>
      </w:r>
      <w:r w:rsidR="00A24FAA">
        <w:t xml:space="preserve">. </w:t>
      </w:r>
      <w:bookmarkStart w:id="1" w:name="_Hlk213834440"/>
      <w:r w:rsidR="00A24FAA" w:rsidRPr="00A24FAA">
        <w:rPr>
          <w:rFonts w:eastAsia="Arial Unicode MS" w:cs="Arial"/>
          <w:b w:val="0"/>
          <w:bCs/>
          <w:szCs w:val="24"/>
          <w:u w:color="000000"/>
          <w:lang w:eastAsia="en-GB"/>
        </w:rPr>
        <w:t xml:space="preserve">A </w:t>
      </w:r>
      <w:r w:rsidR="00AB68FA">
        <w:rPr>
          <w:rFonts w:eastAsia="Arial Unicode MS" w:cs="Arial"/>
          <w:b w:val="0"/>
          <w:bCs/>
          <w:szCs w:val="24"/>
          <w:u w:color="000000"/>
          <w:lang w:eastAsia="en-GB"/>
        </w:rPr>
        <w:t>r</w:t>
      </w:r>
      <w:r w:rsidR="00A24FAA" w:rsidRPr="00A24FAA">
        <w:rPr>
          <w:rFonts w:eastAsia="Arial Unicode MS" w:cs="Arial"/>
          <w:b w:val="0"/>
          <w:bCs/>
          <w:szCs w:val="24"/>
          <w:u w:color="000000"/>
          <w:lang w:eastAsia="en-GB"/>
        </w:rPr>
        <w:t>eport was circulated in advance of the meeting</w:t>
      </w:r>
      <w:r w:rsidR="00F274D9">
        <w:rPr>
          <w:rFonts w:eastAsia="Arial Unicode MS" w:cs="Arial"/>
          <w:b w:val="0"/>
          <w:bCs/>
          <w:szCs w:val="24"/>
          <w:u w:color="000000"/>
          <w:lang w:eastAsia="en-GB"/>
        </w:rPr>
        <w:t>,</w:t>
      </w:r>
      <w:r w:rsidR="00A24FAA" w:rsidRPr="00A24FAA">
        <w:rPr>
          <w:rFonts w:eastAsia="Arial Unicode MS" w:cs="Arial"/>
          <w:b w:val="0"/>
          <w:bCs/>
          <w:szCs w:val="24"/>
          <w:u w:color="000000"/>
          <w:lang w:eastAsia="en-GB"/>
        </w:rPr>
        <w:t xml:space="preserve"> and a verbal </w:t>
      </w:r>
      <w:r w:rsidR="00AB68FA">
        <w:rPr>
          <w:rFonts w:eastAsia="Arial Unicode MS" w:cs="Arial"/>
          <w:b w:val="0"/>
          <w:bCs/>
          <w:szCs w:val="24"/>
          <w:u w:color="000000"/>
          <w:lang w:eastAsia="en-GB"/>
        </w:rPr>
        <w:t>update</w:t>
      </w:r>
      <w:r w:rsidR="00A24FAA" w:rsidRPr="00A24FAA">
        <w:rPr>
          <w:rFonts w:eastAsia="Arial Unicode MS" w:cs="Arial"/>
          <w:b w:val="0"/>
          <w:bCs/>
          <w:szCs w:val="24"/>
          <w:u w:color="000000"/>
          <w:lang w:eastAsia="en-GB"/>
        </w:rPr>
        <w:t xml:space="preserve"> was given.</w:t>
      </w:r>
      <w:r w:rsidR="009208F7" w:rsidRPr="009208F7">
        <w:rPr>
          <w:rFonts w:eastAsia="Arial Unicode MS" w:cs="Arial"/>
          <w:szCs w:val="24"/>
          <w:u w:color="000000"/>
          <w:lang w:eastAsia="en-GB"/>
        </w:rPr>
        <w:t xml:space="preserve"> </w:t>
      </w:r>
    </w:p>
    <w:bookmarkEnd w:id="1"/>
    <w:p w14:paraId="44681871" w14:textId="77777777" w:rsidR="008B567D" w:rsidRPr="00644CB2" w:rsidRDefault="008B567D" w:rsidP="00644CB2">
      <w:pPr>
        <w:spacing w:after="0"/>
        <w:jc w:val="both"/>
        <w:rPr>
          <w:rFonts w:ascii="Arial" w:hAnsi="Arial" w:cs="Arial"/>
          <w:sz w:val="24"/>
          <w:szCs w:val="24"/>
          <w:u w:color="000000"/>
          <w:lang w:eastAsia="en-GB"/>
        </w:rPr>
      </w:pPr>
    </w:p>
    <w:p w14:paraId="230404F7" w14:textId="750D0D1D" w:rsidR="00492E56" w:rsidRPr="00051CA9" w:rsidRDefault="007B7065" w:rsidP="00051CA9">
      <w:pPr>
        <w:numPr>
          <w:ilvl w:val="0"/>
          <w:numId w:val="33"/>
        </w:numPr>
        <w:spacing w:after="0"/>
        <w:jc w:val="both"/>
        <w:rPr>
          <w:rFonts w:ascii="Arial" w:hAnsi="Arial" w:cs="Arial"/>
          <w:sz w:val="24"/>
          <w:szCs w:val="24"/>
        </w:rPr>
      </w:pPr>
      <w:r w:rsidRPr="00DC7CFE">
        <w:rPr>
          <w:rFonts w:ascii="Arial" w:hAnsi="Arial" w:cs="Arial"/>
          <w:sz w:val="24"/>
          <w:szCs w:val="24"/>
        </w:rPr>
        <w:t xml:space="preserve">Recruitment: </w:t>
      </w:r>
      <w:r w:rsidR="0078006B" w:rsidRPr="00DC7CFE">
        <w:rPr>
          <w:rFonts w:ascii="Arial" w:hAnsi="Arial" w:cs="Arial"/>
          <w:sz w:val="24"/>
          <w:szCs w:val="24"/>
        </w:rPr>
        <w:t>Rachel</w:t>
      </w:r>
      <w:r w:rsidR="005F09D5">
        <w:rPr>
          <w:rFonts w:ascii="Arial" w:hAnsi="Arial" w:cs="Arial"/>
          <w:sz w:val="24"/>
          <w:szCs w:val="24"/>
        </w:rPr>
        <w:t xml:space="preserve"> Hardgrave</w:t>
      </w:r>
      <w:r w:rsidR="00051CA9">
        <w:rPr>
          <w:rFonts w:ascii="Arial" w:hAnsi="Arial" w:cs="Arial"/>
          <w:sz w:val="24"/>
          <w:szCs w:val="24"/>
        </w:rPr>
        <w:t xml:space="preserve"> (</w:t>
      </w:r>
      <w:r w:rsidR="00051CA9" w:rsidRPr="00051CA9">
        <w:rPr>
          <w:rFonts w:ascii="Arial" w:hAnsi="Arial" w:cs="Arial"/>
          <w:b/>
          <w:bCs/>
          <w:sz w:val="24"/>
          <w:szCs w:val="24"/>
        </w:rPr>
        <w:t xml:space="preserve">Teacher of Computing with Computer Science / Business Studies / Creative </w:t>
      </w:r>
      <w:proofErr w:type="spellStart"/>
      <w:r w:rsidR="00051CA9" w:rsidRPr="00051CA9">
        <w:rPr>
          <w:rFonts w:ascii="Arial" w:hAnsi="Arial" w:cs="Arial"/>
          <w:b/>
          <w:bCs/>
          <w:sz w:val="24"/>
          <w:szCs w:val="24"/>
        </w:rPr>
        <w:t>iMedia</w:t>
      </w:r>
      <w:proofErr w:type="spellEnd"/>
      <w:r w:rsidR="00051CA9">
        <w:rPr>
          <w:rFonts w:ascii="Arial" w:hAnsi="Arial" w:cs="Arial"/>
          <w:sz w:val="24"/>
          <w:szCs w:val="24"/>
        </w:rPr>
        <w:t>). It was</w:t>
      </w:r>
      <w:r w:rsidR="0078006B" w:rsidRPr="00051CA9">
        <w:rPr>
          <w:rFonts w:ascii="Arial" w:hAnsi="Arial" w:cs="Arial"/>
          <w:sz w:val="24"/>
          <w:szCs w:val="24"/>
        </w:rPr>
        <w:t xml:space="preserve"> highlighted that while </w:t>
      </w:r>
      <w:r w:rsidR="003A5EE3">
        <w:rPr>
          <w:rFonts w:ascii="Arial" w:hAnsi="Arial" w:cs="Arial"/>
          <w:sz w:val="24"/>
          <w:szCs w:val="24"/>
        </w:rPr>
        <w:t>she</w:t>
      </w:r>
      <w:r w:rsidR="0078006B" w:rsidRPr="00051CA9">
        <w:rPr>
          <w:rFonts w:ascii="Arial" w:hAnsi="Arial" w:cs="Arial"/>
          <w:sz w:val="24"/>
          <w:szCs w:val="24"/>
        </w:rPr>
        <w:t xml:space="preserve"> </w:t>
      </w:r>
      <w:r w:rsidR="00455D71">
        <w:rPr>
          <w:rFonts w:ascii="Arial" w:hAnsi="Arial" w:cs="Arial"/>
          <w:sz w:val="24"/>
          <w:szCs w:val="24"/>
        </w:rPr>
        <w:t>will be</w:t>
      </w:r>
      <w:r w:rsidR="0078006B" w:rsidRPr="00051CA9">
        <w:rPr>
          <w:rFonts w:ascii="Arial" w:hAnsi="Arial" w:cs="Arial"/>
          <w:sz w:val="24"/>
          <w:szCs w:val="24"/>
        </w:rPr>
        <w:t xml:space="preserve"> starting in July, the advert was for a January start. A candidate was available to start in January, but the school chose long-term gain over short-term benefit. </w:t>
      </w:r>
      <w:r w:rsidR="003A5EE3">
        <w:rPr>
          <w:rFonts w:ascii="Arial" w:hAnsi="Arial" w:cs="Arial"/>
          <w:sz w:val="24"/>
          <w:szCs w:val="24"/>
        </w:rPr>
        <w:t>Rachel</w:t>
      </w:r>
      <w:r w:rsidR="0078006B" w:rsidRPr="00051CA9">
        <w:rPr>
          <w:rFonts w:ascii="Arial" w:hAnsi="Arial" w:cs="Arial"/>
          <w:sz w:val="24"/>
          <w:szCs w:val="24"/>
        </w:rPr>
        <w:t>, an impressive computer science teacher, will start at the end of her initial teacher training year, and a plan is being developed to manage this transition.</w:t>
      </w:r>
      <w:r w:rsidR="00FB3AC6" w:rsidRPr="00051CA9">
        <w:rPr>
          <w:rFonts w:ascii="Arial" w:hAnsi="Arial" w:cs="Arial"/>
          <w:sz w:val="24"/>
          <w:szCs w:val="24"/>
        </w:rPr>
        <w:t xml:space="preserve"> </w:t>
      </w:r>
    </w:p>
    <w:p w14:paraId="3FB4A88B" w14:textId="6EF38F26" w:rsidR="00FB3AC6" w:rsidRDefault="00FB3AC6" w:rsidP="00FB3AC6">
      <w:pPr>
        <w:spacing w:after="0"/>
        <w:jc w:val="both"/>
        <w:rPr>
          <w:rFonts w:ascii="Arial" w:hAnsi="Arial" w:cs="Arial"/>
          <w:sz w:val="24"/>
          <w:szCs w:val="24"/>
        </w:rPr>
      </w:pPr>
      <w:r w:rsidRPr="00FB3AC6">
        <w:rPr>
          <w:rFonts w:ascii="Arial" w:hAnsi="Arial" w:cs="Arial"/>
          <w:sz w:val="24"/>
          <w:szCs w:val="24"/>
        </w:rPr>
        <w:t xml:space="preserve">Governors were reassured that the teaching arrangements between January and July will be managed effectively, with staff covering lessons as needed and the incoming teacher returning in March to </w:t>
      </w:r>
      <w:r>
        <w:rPr>
          <w:rFonts w:ascii="Arial" w:hAnsi="Arial" w:cs="Arial"/>
          <w:sz w:val="24"/>
          <w:szCs w:val="24"/>
        </w:rPr>
        <w:t>finish training</w:t>
      </w:r>
      <w:r w:rsidRPr="00FB3AC6">
        <w:rPr>
          <w:rFonts w:ascii="Arial" w:hAnsi="Arial" w:cs="Arial"/>
          <w:sz w:val="24"/>
          <w:szCs w:val="24"/>
        </w:rPr>
        <w:t>.</w:t>
      </w:r>
    </w:p>
    <w:p w14:paraId="224A8F19" w14:textId="77777777" w:rsidR="00DC7CFE" w:rsidRDefault="00DC7CFE" w:rsidP="00DC7CFE">
      <w:pPr>
        <w:spacing w:after="0"/>
        <w:ind w:left="720"/>
        <w:jc w:val="both"/>
        <w:rPr>
          <w:rFonts w:ascii="Arial" w:hAnsi="Arial" w:cs="Arial"/>
          <w:sz w:val="24"/>
          <w:szCs w:val="24"/>
        </w:rPr>
      </w:pPr>
    </w:p>
    <w:p w14:paraId="0ACC02B9" w14:textId="77777777" w:rsidR="00DC7CFE" w:rsidRPr="00DC7CFE" w:rsidRDefault="00DC7CFE" w:rsidP="00DC7CFE">
      <w:pPr>
        <w:numPr>
          <w:ilvl w:val="0"/>
          <w:numId w:val="33"/>
        </w:numPr>
        <w:spacing w:after="0"/>
        <w:jc w:val="both"/>
        <w:rPr>
          <w:rFonts w:ascii="Arial" w:hAnsi="Arial" w:cs="Arial"/>
          <w:sz w:val="24"/>
          <w:szCs w:val="24"/>
        </w:rPr>
      </w:pPr>
      <w:r w:rsidRPr="00DC7CFE">
        <w:rPr>
          <w:rFonts w:ascii="Arial" w:hAnsi="Arial" w:cs="Arial"/>
          <w:sz w:val="24"/>
          <w:szCs w:val="24"/>
        </w:rPr>
        <w:t>Governors were informed about recent significant EHCP cases involving Year 11 students, emphasising that no students have been “off-rolled,” which is illegal and can carry serious consequences.</w:t>
      </w:r>
    </w:p>
    <w:p w14:paraId="22B76EA9" w14:textId="57648F79" w:rsidR="00DC7CFE" w:rsidRDefault="00DC7CFE" w:rsidP="00DC7CFE">
      <w:pPr>
        <w:pStyle w:val="ListParagraph"/>
        <w:numPr>
          <w:ilvl w:val="0"/>
          <w:numId w:val="35"/>
        </w:numPr>
        <w:spacing w:after="0"/>
        <w:jc w:val="both"/>
        <w:rPr>
          <w:rFonts w:ascii="Arial" w:eastAsia="Arial Unicode MS" w:hAnsi="Arial" w:cs="Arial"/>
          <w:sz w:val="24"/>
          <w:szCs w:val="24"/>
          <w:u w:color="000000"/>
          <w:lang w:eastAsia="en-GB"/>
        </w:rPr>
      </w:pPr>
      <w:r w:rsidRPr="00DC7CFE">
        <w:rPr>
          <w:rFonts w:ascii="Arial" w:eastAsia="Arial Unicode MS" w:hAnsi="Arial" w:cs="Arial"/>
          <w:sz w:val="24"/>
          <w:szCs w:val="24"/>
          <w:u w:color="000000"/>
          <w:lang w:eastAsia="en-GB"/>
        </w:rPr>
        <w:t xml:space="preserve">Two cases involve students with 0% attendance, one of whom has not attended for three years and is now being home educated by the parents; a third case is pending, with the school reviewing support options for a vulnerable student before confirming </w:t>
      </w:r>
      <w:r w:rsidR="00455D71">
        <w:rPr>
          <w:rFonts w:ascii="Arial" w:eastAsia="Arial Unicode MS" w:hAnsi="Arial" w:cs="Arial"/>
          <w:sz w:val="24"/>
          <w:szCs w:val="24"/>
          <w:u w:color="000000"/>
          <w:lang w:eastAsia="en-GB"/>
        </w:rPr>
        <w:t>H</w:t>
      </w:r>
      <w:r w:rsidRPr="00DC7CFE">
        <w:rPr>
          <w:rFonts w:ascii="Arial" w:eastAsia="Arial Unicode MS" w:hAnsi="Arial" w:cs="Arial"/>
          <w:sz w:val="24"/>
          <w:szCs w:val="24"/>
          <w:u w:color="000000"/>
          <w:lang w:eastAsia="en-GB"/>
        </w:rPr>
        <w:t xml:space="preserve">ome </w:t>
      </w:r>
      <w:r w:rsidR="00455D71">
        <w:rPr>
          <w:rFonts w:ascii="Arial" w:eastAsia="Arial Unicode MS" w:hAnsi="Arial" w:cs="Arial"/>
          <w:sz w:val="24"/>
          <w:szCs w:val="24"/>
          <w:u w:color="000000"/>
          <w:lang w:eastAsia="en-GB"/>
        </w:rPr>
        <w:t>E</w:t>
      </w:r>
      <w:r w:rsidRPr="00DC7CFE">
        <w:rPr>
          <w:rFonts w:ascii="Arial" w:eastAsia="Arial Unicode MS" w:hAnsi="Arial" w:cs="Arial"/>
          <w:sz w:val="24"/>
          <w:szCs w:val="24"/>
          <w:u w:color="000000"/>
          <w:lang w:eastAsia="en-GB"/>
        </w:rPr>
        <w:t>ducation.</w:t>
      </w:r>
    </w:p>
    <w:p w14:paraId="63BF5460" w14:textId="77777777" w:rsidR="001E5047" w:rsidRDefault="00F14BE2" w:rsidP="00A16752">
      <w:pPr>
        <w:jc w:val="both"/>
        <w:rPr>
          <w:rFonts w:ascii="Arial" w:hAnsi="Arial" w:cs="Arial"/>
          <w:sz w:val="24"/>
          <w:szCs w:val="24"/>
        </w:rPr>
      </w:pPr>
      <w:r w:rsidRPr="00F14BE2">
        <w:rPr>
          <w:rFonts w:ascii="Arial" w:hAnsi="Arial" w:cs="Arial"/>
          <w:sz w:val="24"/>
          <w:szCs w:val="24"/>
        </w:rPr>
        <w:t xml:space="preserve">Governors discussed the school’s responsibilities if there is a safeguarding issue linked to an EHCP, noting that the school follows statutory processes, notifies the local authority, transfers safeguarding records, and makes referrals to social care where necessary. </w:t>
      </w:r>
    </w:p>
    <w:p w14:paraId="2330A113" w14:textId="3DF10E53" w:rsidR="00DC7CFE" w:rsidRDefault="00DC7CFE" w:rsidP="00A16752">
      <w:pPr>
        <w:jc w:val="both"/>
        <w:rPr>
          <w:rFonts w:ascii="Arial" w:hAnsi="Arial" w:cs="Arial"/>
          <w:sz w:val="24"/>
          <w:szCs w:val="24"/>
        </w:rPr>
      </w:pPr>
      <w:r w:rsidRPr="00DC7CFE">
        <w:rPr>
          <w:rFonts w:ascii="Arial" w:hAnsi="Arial" w:cs="Arial"/>
          <w:sz w:val="24"/>
          <w:szCs w:val="24"/>
        </w:rPr>
        <w:t>Governors were assured that all actions taken are fully documented, lawful, and in the best interests of the students, providing a robust paper trail should the school be questioned</w:t>
      </w:r>
      <w:r w:rsidR="00F14BE2">
        <w:rPr>
          <w:rFonts w:ascii="Arial" w:hAnsi="Arial" w:cs="Arial"/>
          <w:sz w:val="24"/>
          <w:szCs w:val="24"/>
        </w:rPr>
        <w:t>.</w:t>
      </w:r>
    </w:p>
    <w:p w14:paraId="2033FBAE" w14:textId="77777777" w:rsidR="0074581E" w:rsidRDefault="0074581E" w:rsidP="00DC7CFE">
      <w:pPr>
        <w:spacing w:after="0"/>
        <w:jc w:val="both"/>
        <w:rPr>
          <w:rFonts w:ascii="Arial" w:hAnsi="Arial" w:cs="Arial"/>
          <w:sz w:val="24"/>
          <w:szCs w:val="24"/>
        </w:rPr>
      </w:pPr>
    </w:p>
    <w:p w14:paraId="29CB5B13" w14:textId="227AEF47" w:rsidR="0074581E" w:rsidRPr="00DC7CFE" w:rsidRDefault="0074581E" w:rsidP="00DC7CFE">
      <w:pPr>
        <w:spacing w:after="0"/>
        <w:jc w:val="both"/>
        <w:rPr>
          <w:rFonts w:ascii="Arial" w:eastAsia="Arial Unicode MS" w:hAnsi="Arial" w:cs="Arial"/>
          <w:sz w:val="24"/>
          <w:szCs w:val="24"/>
          <w:u w:color="000000"/>
          <w:lang w:eastAsia="en-GB"/>
        </w:rPr>
      </w:pPr>
      <w:r w:rsidRPr="0074581E">
        <w:rPr>
          <w:rFonts w:ascii="Arial" w:eastAsia="Arial Unicode MS" w:hAnsi="Arial" w:cs="Arial"/>
          <w:sz w:val="24"/>
          <w:szCs w:val="24"/>
          <w:highlight w:val="lightGray"/>
          <w:u w:color="000000"/>
          <w:lang w:eastAsia="en-GB"/>
        </w:rPr>
        <w:t>Action 2:</w:t>
      </w:r>
      <w:r w:rsidRPr="0074581E">
        <w:rPr>
          <w:rFonts w:ascii="Arial" w:eastAsia="Arial Unicode MS" w:hAnsi="Arial" w:cs="Arial"/>
          <w:sz w:val="24"/>
          <w:szCs w:val="24"/>
          <w:u w:color="000000"/>
          <w:lang w:eastAsia="en-GB"/>
        </w:rPr>
        <w:t xml:space="preserve"> K</w:t>
      </w:r>
      <w:r w:rsidR="00887F36">
        <w:rPr>
          <w:rFonts w:ascii="Arial" w:eastAsia="Arial Unicode MS" w:hAnsi="Arial" w:cs="Arial"/>
          <w:sz w:val="24"/>
          <w:szCs w:val="24"/>
          <w:u w:color="000000"/>
          <w:lang w:eastAsia="en-GB"/>
        </w:rPr>
        <w:t xml:space="preserve">CH </w:t>
      </w:r>
      <w:r w:rsidRPr="0074581E">
        <w:rPr>
          <w:rFonts w:ascii="Arial" w:eastAsia="Arial Unicode MS" w:hAnsi="Arial" w:cs="Arial"/>
          <w:sz w:val="24"/>
          <w:szCs w:val="24"/>
          <w:u w:color="000000"/>
          <w:lang w:eastAsia="en-GB"/>
        </w:rPr>
        <w:t>to meet with AHR to review the recent Year 11 EHCP cases and ensure all documentation and points are fully reviewed</w:t>
      </w:r>
      <w:r w:rsidR="001E5047">
        <w:rPr>
          <w:rFonts w:ascii="Arial" w:eastAsia="Arial Unicode MS" w:hAnsi="Arial" w:cs="Arial"/>
          <w:sz w:val="24"/>
          <w:szCs w:val="24"/>
          <w:u w:color="000000"/>
          <w:lang w:eastAsia="en-GB"/>
        </w:rPr>
        <w:t>.</w:t>
      </w:r>
    </w:p>
    <w:p w14:paraId="219940A3" w14:textId="77777777" w:rsidR="006B569B" w:rsidRDefault="006B569B" w:rsidP="00257477">
      <w:pPr>
        <w:pStyle w:val="ListParagraph"/>
        <w:spacing w:after="0"/>
        <w:jc w:val="both"/>
        <w:rPr>
          <w:rFonts w:ascii="Arial" w:hAnsi="Arial" w:cs="Arial"/>
          <w:sz w:val="24"/>
          <w:szCs w:val="24"/>
          <w:u w:color="000000"/>
          <w:lang w:eastAsia="en-GB"/>
        </w:rPr>
      </w:pPr>
    </w:p>
    <w:p w14:paraId="5841812A" w14:textId="6BEE208D" w:rsidR="001770F6" w:rsidRDefault="001770F6" w:rsidP="001770F6">
      <w:pPr>
        <w:numPr>
          <w:ilvl w:val="0"/>
          <w:numId w:val="33"/>
        </w:numPr>
        <w:spacing w:after="0"/>
        <w:jc w:val="both"/>
        <w:rPr>
          <w:rFonts w:ascii="Arial" w:hAnsi="Arial" w:cs="Arial"/>
          <w:sz w:val="24"/>
          <w:szCs w:val="24"/>
        </w:rPr>
      </w:pPr>
      <w:r w:rsidRPr="001770F6">
        <w:rPr>
          <w:rFonts w:ascii="Arial" w:hAnsi="Arial" w:cs="Arial"/>
          <w:sz w:val="24"/>
          <w:szCs w:val="24"/>
        </w:rPr>
        <w:t xml:space="preserve">The </w:t>
      </w:r>
      <w:r w:rsidR="00F274D9" w:rsidRPr="001770F6">
        <w:rPr>
          <w:rFonts w:ascii="Arial" w:hAnsi="Arial" w:cs="Arial"/>
          <w:sz w:val="24"/>
          <w:szCs w:val="24"/>
        </w:rPr>
        <w:t>Honour</w:t>
      </w:r>
      <w:r w:rsidR="00F274D9">
        <w:rPr>
          <w:rFonts w:ascii="Arial" w:hAnsi="Arial" w:cs="Arial"/>
          <w:sz w:val="24"/>
          <w:szCs w:val="24"/>
        </w:rPr>
        <w:t xml:space="preserve">s </w:t>
      </w:r>
      <w:r w:rsidRPr="001770F6">
        <w:rPr>
          <w:rFonts w:ascii="Arial" w:hAnsi="Arial" w:cs="Arial"/>
          <w:sz w:val="24"/>
          <w:szCs w:val="24"/>
        </w:rPr>
        <w:t>Ceremony</w:t>
      </w:r>
      <w:r w:rsidR="00F42132">
        <w:rPr>
          <w:rFonts w:ascii="Arial" w:hAnsi="Arial" w:cs="Arial"/>
          <w:sz w:val="24"/>
          <w:szCs w:val="24"/>
        </w:rPr>
        <w:t xml:space="preserve">: </w:t>
      </w:r>
      <w:r w:rsidR="00056BA5">
        <w:rPr>
          <w:rFonts w:ascii="Arial" w:hAnsi="Arial" w:cs="Arial"/>
          <w:sz w:val="24"/>
          <w:szCs w:val="24"/>
        </w:rPr>
        <w:t xml:space="preserve">The school </w:t>
      </w:r>
      <w:r w:rsidRPr="001770F6">
        <w:rPr>
          <w:rFonts w:ascii="Arial" w:hAnsi="Arial" w:cs="Arial"/>
          <w:sz w:val="24"/>
          <w:szCs w:val="24"/>
        </w:rPr>
        <w:t>celebrate</w:t>
      </w:r>
      <w:r w:rsidR="00056BA5">
        <w:rPr>
          <w:rFonts w:ascii="Arial" w:hAnsi="Arial" w:cs="Arial"/>
          <w:sz w:val="24"/>
          <w:szCs w:val="24"/>
        </w:rPr>
        <w:t>d</w:t>
      </w:r>
      <w:r w:rsidRPr="001770F6">
        <w:rPr>
          <w:rFonts w:ascii="Arial" w:hAnsi="Arial" w:cs="Arial"/>
          <w:sz w:val="24"/>
          <w:szCs w:val="24"/>
        </w:rPr>
        <w:t xml:space="preserve"> achievement and success across all year groups, not just Year 11, with awards recognising a wide range of students and accomplishments.</w:t>
      </w:r>
      <w:r>
        <w:rPr>
          <w:rFonts w:ascii="Arial" w:hAnsi="Arial" w:cs="Arial"/>
          <w:sz w:val="24"/>
          <w:szCs w:val="24"/>
        </w:rPr>
        <w:t xml:space="preserve"> </w:t>
      </w:r>
      <w:r w:rsidRPr="001770F6">
        <w:rPr>
          <w:rFonts w:ascii="Arial" w:hAnsi="Arial" w:cs="Arial"/>
          <w:sz w:val="24"/>
          <w:szCs w:val="24"/>
        </w:rPr>
        <w:t xml:space="preserve">The ceremony </w:t>
      </w:r>
      <w:r w:rsidR="00647C16">
        <w:rPr>
          <w:rFonts w:ascii="Arial" w:hAnsi="Arial" w:cs="Arial"/>
          <w:sz w:val="24"/>
          <w:szCs w:val="24"/>
        </w:rPr>
        <w:t xml:space="preserve">is </w:t>
      </w:r>
      <w:r w:rsidR="00BF0A50">
        <w:rPr>
          <w:rFonts w:ascii="Arial" w:hAnsi="Arial" w:cs="Arial"/>
          <w:sz w:val="24"/>
          <w:szCs w:val="24"/>
        </w:rPr>
        <w:t>designed</w:t>
      </w:r>
      <w:r w:rsidRPr="001770F6">
        <w:rPr>
          <w:rFonts w:ascii="Arial" w:hAnsi="Arial" w:cs="Arial"/>
          <w:sz w:val="24"/>
          <w:szCs w:val="24"/>
        </w:rPr>
        <w:t xml:space="preserve"> to inspire younger students by showing past recipients and creating a lasting legacy of recognition throughout the school.</w:t>
      </w:r>
    </w:p>
    <w:p w14:paraId="2435FC5D" w14:textId="7BAB28F9" w:rsidR="00AC2499" w:rsidRPr="001770F6" w:rsidRDefault="00AC2499" w:rsidP="00AC2499">
      <w:pPr>
        <w:spacing w:after="0"/>
        <w:jc w:val="both"/>
        <w:rPr>
          <w:rFonts w:ascii="Arial" w:hAnsi="Arial" w:cs="Arial"/>
          <w:sz w:val="24"/>
          <w:szCs w:val="24"/>
        </w:rPr>
      </w:pPr>
      <w:r w:rsidRPr="00AC2499">
        <w:rPr>
          <w:rFonts w:ascii="Arial" w:hAnsi="Arial" w:cs="Arial"/>
          <w:sz w:val="24"/>
          <w:szCs w:val="24"/>
          <w:highlight w:val="yellow"/>
        </w:rPr>
        <w:t>Governors asked</w:t>
      </w:r>
      <w:r w:rsidRPr="00AC2499">
        <w:rPr>
          <w:rFonts w:ascii="Arial" w:hAnsi="Arial" w:cs="Arial"/>
          <w:sz w:val="24"/>
          <w:szCs w:val="24"/>
        </w:rPr>
        <w:t xml:space="preserve"> if only students who have achieved are invited, or if it is more general.</w:t>
      </w:r>
      <w:r>
        <w:rPr>
          <w:rFonts w:ascii="Arial" w:hAnsi="Arial" w:cs="Arial"/>
          <w:sz w:val="24"/>
          <w:szCs w:val="24"/>
        </w:rPr>
        <w:t xml:space="preserve"> </w:t>
      </w:r>
      <w:r w:rsidRPr="00AC2499">
        <w:rPr>
          <w:rFonts w:ascii="Arial" w:hAnsi="Arial" w:cs="Arial"/>
          <w:sz w:val="24"/>
          <w:szCs w:val="24"/>
        </w:rPr>
        <w:t>Answer: Students are invited based on achievement, with each allowed to bring up to a maximum of three guests, and invitations are managed to ensure fairness and representation.</w:t>
      </w:r>
    </w:p>
    <w:p w14:paraId="080E0E2D" w14:textId="77777777" w:rsidR="00CE0537" w:rsidRPr="00CE0537" w:rsidRDefault="00CE0537" w:rsidP="00FD2942">
      <w:pPr>
        <w:pStyle w:val="ListParagraph"/>
        <w:spacing w:after="0"/>
        <w:jc w:val="both"/>
        <w:rPr>
          <w:rFonts w:ascii="Arial" w:hAnsi="Arial" w:cs="Arial"/>
          <w:bCs/>
          <w:color w:val="000000" w:themeColor="text1"/>
          <w:sz w:val="24"/>
          <w:szCs w:val="24"/>
        </w:rPr>
      </w:pPr>
    </w:p>
    <w:p w14:paraId="176F33A0" w14:textId="77777777" w:rsidR="00FD2942" w:rsidRDefault="00CE0537" w:rsidP="00FD2942">
      <w:pPr>
        <w:numPr>
          <w:ilvl w:val="0"/>
          <w:numId w:val="33"/>
        </w:numPr>
        <w:spacing w:after="0"/>
        <w:jc w:val="both"/>
        <w:rPr>
          <w:rFonts w:ascii="Arial" w:hAnsi="Arial" w:cs="Arial"/>
          <w:sz w:val="24"/>
          <w:szCs w:val="24"/>
        </w:rPr>
      </w:pPr>
      <w:r w:rsidRPr="00FD2942">
        <w:rPr>
          <w:rFonts w:ascii="Arial" w:hAnsi="Arial" w:cs="Arial"/>
          <w:bCs/>
          <w:color w:val="000000" w:themeColor="text1"/>
          <w:sz w:val="24"/>
          <w:szCs w:val="24"/>
        </w:rPr>
        <w:t xml:space="preserve">Remembrance Sunday Service at Stonehouse: </w:t>
      </w:r>
      <w:proofErr w:type="spellStart"/>
      <w:r w:rsidRPr="00FD2942">
        <w:rPr>
          <w:rFonts w:ascii="Arial" w:hAnsi="Arial" w:cs="Arial"/>
          <w:bCs/>
          <w:color w:val="000000" w:themeColor="text1"/>
          <w:sz w:val="24"/>
          <w:szCs w:val="24"/>
        </w:rPr>
        <w:t>Maidenhill</w:t>
      </w:r>
      <w:proofErr w:type="spellEnd"/>
      <w:r w:rsidRPr="00FD2942">
        <w:rPr>
          <w:rFonts w:ascii="Arial" w:hAnsi="Arial" w:cs="Arial"/>
          <w:bCs/>
          <w:color w:val="000000" w:themeColor="text1"/>
          <w:sz w:val="24"/>
          <w:szCs w:val="24"/>
        </w:rPr>
        <w:t xml:space="preserve"> supported the event with three of our student leaders. Additionally, the school also participated in the Armistice and Remembrance service on Tuesday, 11th November, </w:t>
      </w:r>
      <w:r w:rsidR="00FD2942" w:rsidRPr="000C0A68">
        <w:rPr>
          <w:rFonts w:ascii="Arial" w:hAnsi="Arial" w:cs="Arial"/>
          <w:sz w:val="24"/>
          <w:szCs w:val="24"/>
        </w:rPr>
        <w:t>where students laid pins and crosses commemorating local people who served in conflicts.</w:t>
      </w:r>
    </w:p>
    <w:p w14:paraId="56D96EBF" w14:textId="77777777" w:rsidR="00D5656A" w:rsidRPr="007C13B0" w:rsidRDefault="00D5656A" w:rsidP="00257477">
      <w:pPr>
        <w:pStyle w:val="ListParagraph"/>
        <w:spacing w:after="0"/>
        <w:jc w:val="both"/>
        <w:rPr>
          <w:rFonts w:ascii="Arial" w:hAnsi="Arial" w:cs="Arial"/>
          <w:b/>
          <w:bCs/>
          <w:sz w:val="24"/>
          <w:szCs w:val="24"/>
          <w:u w:color="000000"/>
          <w:lang w:eastAsia="en-GB"/>
        </w:rPr>
      </w:pPr>
    </w:p>
    <w:p w14:paraId="15787FF7" w14:textId="030083E2" w:rsidR="0001574D" w:rsidRDefault="00E85117" w:rsidP="007C13B0">
      <w:pPr>
        <w:pStyle w:val="Heading2"/>
        <w:numPr>
          <w:ilvl w:val="0"/>
          <w:numId w:val="2"/>
        </w:numPr>
      </w:pPr>
      <w:r w:rsidRPr="007C13B0">
        <w:rPr>
          <w:rStyle w:val="Heading2Char"/>
          <w:b/>
          <w:bCs/>
          <w:lang w:eastAsia="en-GB"/>
        </w:rPr>
        <w:t>Parent View</w:t>
      </w:r>
      <w:r w:rsidR="0001574D" w:rsidRPr="007C13B0">
        <w:rPr>
          <w:rStyle w:val="Heading2Char"/>
          <w:b/>
          <w:bCs/>
        </w:rPr>
        <w:t>.</w:t>
      </w:r>
      <w:r w:rsidR="0001574D" w:rsidRPr="0001574D">
        <w:t xml:space="preserve"> </w:t>
      </w:r>
      <w:r w:rsidR="0001574D" w:rsidRPr="007C13B0">
        <w:rPr>
          <w:b w:val="0"/>
          <w:bCs/>
        </w:rPr>
        <w:t xml:space="preserve">A report was circulated in advance of the meeting and a verbal update was given. </w:t>
      </w:r>
    </w:p>
    <w:p w14:paraId="2A16DAD8" w14:textId="77777777" w:rsidR="006833D8" w:rsidRDefault="006833D8" w:rsidP="006833D8">
      <w:pPr>
        <w:pStyle w:val="ListParagraph"/>
        <w:ind w:left="360"/>
        <w:rPr>
          <w:rFonts w:ascii="Arial" w:hAnsi="Arial" w:cs="Arial"/>
          <w:b/>
          <w:bCs/>
          <w:sz w:val="24"/>
          <w:szCs w:val="24"/>
        </w:rPr>
      </w:pPr>
    </w:p>
    <w:p w14:paraId="28CF5DAF" w14:textId="77777777" w:rsidR="009A18A2" w:rsidRPr="009A18A2" w:rsidRDefault="009A18A2" w:rsidP="009A18A2">
      <w:pPr>
        <w:pStyle w:val="ListParagraph"/>
        <w:numPr>
          <w:ilvl w:val="0"/>
          <w:numId w:val="38"/>
        </w:numPr>
        <w:rPr>
          <w:rFonts w:ascii="Arial" w:hAnsi="Arial" w:cs="Arial"/>
          <w:sz w:val="24"/>
          <w:szCs w:val="24"/>
        </w:rPr>
      </w:pPr>
      <w:r w:rsidRPr="009A18A2">
        <w:rPr>
          <w:rFonts w:ascii="Arial" w:hAnsi="Arial" w:cs="Arial"/>
          <w:sz w:val="24"/>
          <w:szCs w:val="24"/>
        </w:rPr>
        <w:t>Parent surveys are used to gather feedback, inform school strategy, and identify areas for improvement.</w:t>
      </w:r>
    </w:p>
    <w:p w14:paraId="7EF43313" w14:textId="245C4F9A" w:rsidR="009A18A2" w:rsidRPr="009A18A2" w:rsidRDefault="009A18A2" w:rsidP="009A18A2">
      <w:pPr>
        <w:pStyle w:val="ListParagraph"/>
        <w:numPr>
          <w:ilvl w:val="0"/>
          <w:numId w:val="38"/>
        </w:numPr>
        <w:rPr>
          <w:rFonts w:ascii="Arial" w:hAnsi="Arial" w:cs="Arial"/>
          <w:sz w:val="24"/>
          <w:szCs w:val="24"/>
        </w:rPr>
      </w:pPr>
      <w:r w:rsidRPr="009A18A2">
        <w:rPr>
          <w:rFonts w:ascii="Arial" w:hAnsi="Arial" w:cs="Arial"/>
          <w:sz w:val="24"/>
          <w:szCs w:val="24"/>
        </w:rPr>
        <w:t>Surveys focus on key areas such as student happiness, progress, communication, curriculum enrichment, and school policies like uniform.</w:t>
      </w:r>
    </w:p>
    <w:p w14:paraId="507CA5C2" w14:textId="46CF073A" w:rsidR="009A18A2" w:rsidRPr="009A18A2" w:rsidRDefault="009A18A2" w:rsidP="009A18A2">
      <w:pPr>
        <w:pStyle w:val="ListParagraph"/>
        <w:numPr>
          <w:ilvl w:val="0"/>
          <w:numId w:val="38"/>
        </w:numPr>
        <w:rPr>
          <w:rFonts w:ascii="Arial" w:hAnsi="Arial" w:cs="Arial"/>
          <w:sz w:val="24"/>
          <w:szCs w:val="24"/>
        </w:rPr>
      </w:pPr>
      <w:r w:rsidRPr="009A18A2">
        <w:rPr>
          <w:rFonts w:ascii="Arial" w:hAnsi="Arial" w:cs="Arial"/>
          <w:sz w:val="24"/>
          <w:szCs w:val="24"/>
        </w:rPr>
        <w:t>Results help the school build consistent processes, monitor changes over time, and respond proactively to parent concerns.</w:t>
      </w:r>
    </w:p>
    <w:p w14:paraId="07602334" w14:textId="75AB77C0" w:rsidR="009A18A2" w:rsidRPr="009A18A2" w:rsidRDefault="009A18A2" w:rsidP="009A18A2">
      <w:pPr>
        <w:pStyle w:val="ListParagraph"/>
        <w:numPr>
          <w:ilvl w:val="0"/>
          <w:numId w:val="38"/>
        </w:numPr>
        <w:rPr>
          <w:rFonts w:ascii="Arial" w:hAnsi="Arial" w:cs="Arial"/>
          <w:sz w:val="24"/>
          <w:szCs w:val="24"/>
        </w:rPr>
      </w:pPr>
      <w:r w:rsidRPr="009A18A2">
        <w:rPr>
          <w:rFonts w:ascii="Arial" w:hAnsi="Arial" w:cs="Arial"/>
          <w:sz w:val="24"/>
          <w:szCs w:val="24"/>
        </w:rPr>
        <w:t>Surveys are conducted at each parents’ evening and repeated periodically to ensure ongoing engagement and data collection.</w:t>
      </w:r>
    </w:p>
    <w:p w14:paraId="0CB966C6" w14:textId="0E3327BC" w:rsidR="00BB1148" w:rsidRPr="009A18A2" w:rsidRDefault="009A18A2" w:rsidP="009A18A2">
      <w:pPr>
        <w:pStyle w:val="ListParagraph"/>
        <w:numPr>
          <w:ilvl w:val="0"/>
          <w:numId w:val="38"/>
        </w:numPr>
        <w:rPr>
          <w:rFonts w:ascii="Arial" w:hAnsi="Arial" w:cs="Arial"/>
          <w:sz w:val="24"/>
          <w:szCs w:val="24"/>
        </w:rPr>
      </w:pPr>
      <w:r w:rsidRPr="009A18A2">
        <w:rPr>
          <w:rFonts w:ascii="Arial" w:hAnsi="Arial" w:cs="Arial"/>
          <w:sz w:val="24"/>
          <w:szCs w:val="24"/>
        </w:rPr>
        <w:t>Feedback is used to celebrate strengths, address minor concerns, and guide future planning.</w:t>
      </w:r>
    </w:p>
    <w:p w14:paraId="5A91578B" w14:textId="77777777" w:rsidR="009A18A2" w:rsidRDefault="009A18A2" w:rsidP="009A18A2">
      <w:pPr>
        <w:pStyle w:val="ListParagraph"/>
        <w:ind w:left="360"/>
        <w:rPr>
          <w:rFonts w:ascii="Arial" w:hAnsi="Arial" w:cs="Arial"/>
          <w:b/>
          <w:bCs/>
          <w:sz w:val="24"/>
          <w:szCs w:val="24"/>
        </w:rPr>
      </w:pPr>
    </w:p>
    <w:p w14:paraId="3D19C581" w14:textId="4E4D523A" w:rsidR="002958FD" w:rsidRPr="002958FD" w:rsidRDefault="002958FD" w:rsidP="002958FD">
      <w:pPr>
        <w:spacing w:after="0"/>
        <w:jc w:val="both"/>
        <w:rPr>
          <w:rFonts w:ascii="Arial" w:hAnsi="Arial" w:cs="Arial"/>
          <w:sz w:val="24"/>
          <w:szCs w:val="24"/>
        </w:rPr>
      </w:pPr>
      <w:r w:rsidRPr="002958FD">
        <w:rPr>
          <w:rFonts w:ascii="Arial" w:hAnsi="Arial" w:cs="Arial"/>
          <w:sz w:val="24"/>
          <w:szCs w:val="24"/>
          <w:highlight w:val="yellow"/>
        </w:rPr>
        <w:t>Governors asked</w:t>
      </w:r>
      <w:r w:rsidRPr="002958FD">
        <w:rPr>
          <w:rFonts w:ascii="Arial" w:hAnsi="Arial" w:cs="Arial"/>
          <w:sz w:val="24"/>
          <w:szCs w:val="24"/>
        </w:rPr>
        <w:t xml:space="preserve"> if lots of detentions are given for uniform. </w:t>
      </w:r>
      <w:r w:rsidRPr="00020720">
        <w:rPr>
          <w:rFonts w:ascii="Arial" w:hAnsi="Arial" w:cs="Arial"/>
          <w:b/>
          <w:bCs/>
          <w:sz w:val="24"/>
          <w:szCs w:val="24"/>
        </w:rPr>
        <w:t>Answer:</w:t>
      </w:r>
      <w:r w:rsidRPr="002958FD">
        <w:rPr>
          <w:rFonts w:ascii="Arial" w:hAnsi="Arial" w:cs="Arial"/>
          <w:sz w:val="24"/>
          <w:szCs w:val="24"/>
        </w:rPr>
        <w:t xml:space="preserve"> No; the school is </w:t>
      </w:r>
      <w:r w:rsidR="005F4D67" w:rsidRPr="005F4D67">
        <w:rPr>
          <w:rFonts w:ascii="Arial" w:hAnsi="Arial" w:cs="Arial"/>
          <w:sz w:val="24"/>
          <w:szCs w:val="24"/>
        </w:rPr>
        <w:t>generous</w:t>
      </w:r>
      <w:r w:rsidR="005F4D67">
        <w:rPr>
          <w:rFonts w:ascii="Arial" w:hAnsi="Arial" w:cs="Arial"/>
          <w:sz w:val="24"/>
          <w:szCs w:val="24"/>
        </w:rPr>
        <w:t xml:space="preserve"> </w:t>
      </w:r>
      <w:r w:rsidRPr="002958FD">
        <w:rPr>
          <w:rFonts w:ascii="Arial" w:hAnsi="Arial" w:cs="Arial"/>
          <w:sz w:val="24"/>
          <w:szCs w:val="24"/>
        </w:rPr>
        <w:t>with its policy—uniform must be worn properly, but students can choose their hair colour and have piercings as long as it is safe.</w:t>
      </w:r>
    </w:p>
    <w:p w14:paraId="2BF628E4" w14:textId="77777777" w:rsidR="005F4D67" w:rsidRDefault="005F4D67" w:rsidP="007C13B0">
      <w:pPr>
        <w:spacing w:after="0"/>
        <w:jc w:val="both"/>
        <w:rPr>
          <w:rFonts w:ascii="Arial" w:hAnsi="Arial" w:cs="Arial"/>
          <w:sz w:val="24"/>
          <w:szCs w:val="24"/>
          <w:highlight w:val="yellow"/>
        </w:rPr>
      </w:pPr>
    </w:p>
    <w:p w14:paraId="62BA93E4" w14:textId="72FBCEDD" w:rsidR="002958FD" w:rsidRDefault="007C13B0" w:rsidP="007C13B0">
      <w:pPr>
        <w:spacing w:after="0"/>
        <w:jc w:val="both"/>
        <w:rPr>
          <w:rFonts w:ascii="Arial" w:hAnsi="Arial" w:cs="Arial"/>
          <w:sz w:val="24"/>
          <w:szCs w:val="24"/>
        </w:rPr>
      </w:pPr>
      <w:r w:rsidRPr="007C13B0">
        <w:rPr>
          <w:rFonts w:ascii="Arial" w:hAnsi="Arial" w:cs="Arial"/>
          <w:sz w:val="24"/>
          <w:szCs w:val="24"/>
          <w:highlight w:val="yellow"/>
        </w:rPr>
        <w:t>Governors asked</w:t>
      </w:r>
      <w:r w:rsidRPr="007C13B0">
        <w:rPr>
          <w:rFonts w:ascii="Arial" w:hAnsi="Arial" w:cs="Arial"/>
          <w:sz w:val="24"/>
          <w:szCs w:val="24"/>
        </w:rPr>
        <w:t xml:space="preserve"> </w:t>
      </w:r>
      <w:r w:rsidR="009010B5" w:rsidRPr="009010B5">
        <w:rPr>
          <w:rFonts w:ascii="Arial" w:hAnsi="Arial" w:cs="Arial"/>
          <w:sz w:val="24"/>
          <w:szCs w:val="24"/>
        </w:rPr>
        <w:t>whether, in relation to SEND, pupil passports and student-voice goals have been completed or are still in progress.</w:t>
      </w:r>
      <w:r w:rsidR="00B11F56">
        <w:rPr>
          <w:rFonts w:ascii="Arial" w:hAnsi="Arial" w:cs="Arial"/>
          <w:sz w:val="24"/>
          <w:szCs w:val="24"/>
        </w:rPr>
        <w:t xml:space="preserve"> </w:t>
      </w:r>
      <w:r w:rsidRPr="00364CB1">
        <w:rPr>
          <w:rFonts w:ascii="Arial" w:hAnsi="Arial" w:cs="Arial"/>
          <w:b/>
          <w:bCs/>
          <w:sz w:val="24"/>
          <w:szCs w:val="24"/>
        </w:rPr>
        <w:t>Answer:</w:t>
      </w:r>
      <w:r w:rsidRPr="007C13B0">
        <w:rPr>
          <w:rFonts w:ascii="Arial" w:hAnsi="Arial" w:cs="Arial"/>
          <w:sz w:val="24"/>
          <w:szCs w:val="24"/>
        </w:rPr>
        <w:t xml:space="preserve"> Pupil passports are being completed across several year groups in a new format </w:t>
      </w:r>
      <w:r w:rsidR="007F68BC" w:rsidRPr="007F68BC">
        <w:rPr>
          <w:rFonts w:ascii="Arial" w:hAnsi="Arial" w:cs="Arial"/>
          <w:sz w:val="24"/>
          <w:szCs w:val="24"/>
        </w:rPr>
        <w:t>that incorporates student voice, and staff training began in September as part of the ongoing implementation.</w:t>
      </w:r>
    </w:p>
    <w:p w14:paraId="79F78A7B" w14:textId="77777777" w:rsidR="007C13B0" w:rsidRPr="007C13B0" w:rsidRDefault="007C13B0" w:rsidP="007C13B0">
      <w:pPr>
        <w:spacing w:after="0"/>
        <w:jc w:val="both"/>
        <w:rPr>
          <w:rFonts w:ascii="Arial" w:hAnsi="Arial" w:cs="Arial"/>
          <w:sz w:val="24"/>
          <w:szCs w:val="24"/>
        </w:rPr>
      </w:pPr>
    </w:p>
    <w:p w14:paraId="18A15802" w14:textId="77777777" w:rsidR="007C13B0" w:rsidRDefault="006A7F70" w:rsidP="00E85117">
      <w:pPr>
        <w:pStyle w:val="Heading2"/>
        <w:numPr>
          <w:ilvl w:val="0"/>
          <w:numId w:val="2"/>
        </w:numPr>
        <w:rPr>
          <w:rFonts w:cs="Arial"/>
          <w:b w:val="0"/>
          <w:szCs w:val="24"/>
        </w:rPr>
      </w:pPr>
      <w:r w:rsidRPr="00BA5798">
        <w:rPr>
          <w:rFonts w:cs="Arial"/>
          <w:szCs w:val="24"/>
        </w:rPr>
        <w:t>Complaints</w:t>
      </w:r>
      <w:r>
        <w:rPr>
          <w:rFonts w:cs="Arial"/>
          <w:szCs w:val="24"/>
        </w:rPr>
        <w:t xml:space="preserve">. </w:t>
      </w:r>
      <w:r w:rsidRPr="006A7F70">
        <w:rPr>
          <w:rFonts w:cs="Arial"/>
          <w:b w:val="0"/>
          <w:szCs w:val="24"/>
        </w:rPr>
        <w:t>A report was circulated in advance of the meeting and a verbal update was given</w:t>
      </w:r>
      <w:r w:rsidR="008B515B">
        <w:rPr>
          <w:rFonts w:cs="Arial"/>
          <w:b w:val="0"/>
          <w:szCs w:val="24"/>
        </w:rPr>
        <w:t>.</w:t>
      </w:r>
      <w:r w:rsidRPr="006A7F70">
        <w:rPr>
          <w:rFonts w:cs="Arial"/>
          <w:b w:val="0"/>
          <w:szCs w:val="24"/>
        </w:rPr>
        <w:tab/>
      </w:r>
    </w:p>
    <w:p w14:paraId="0F1C9531" w14:textId="3BCEE06B" w:rsidR="00A63FAA" w:rsidRPr="00A63FAA" w:rsidRDefault="00A63FAA" w:rsidP="00A63FAA">
      <w:pPr>
        <w:pStyle w:val="ListParagraph"/>
        <w:numPr>
          <w:ilvl w:val="0"/>
          <w:numId w:val="38"/>
        </w:numPr>
        <w:rPr>
          <w:rFonts w:ascii="Arial" w:hAnsi="Arial" w:cs="Arial"/>
          <w:sz w:val="24"/>
          <w:szCs w:val="24"/>
        </w:rPr>
      </w:pPr>
      <w:r w:rsidRPr="00A63FAA">
        <w:rPr>
          <w:rFonts w:ascii="Arial" w:hAnsi="Arial" w:cs="Arial"/>
          <w:sz w:val="24"/>
          <w:szCs w:val="24"/>
        </w:rPr>
        <w:t>The school has simplified the complaints process for parents, providing a clear form and making it easier to submit concerns.</w:t>
      </w:r>
    </w:p>
    <w:p w14:paraId="5694448D" w14:textId="0AA54843" w:rsidR="00A63FAA" w:rsidRPr="00A63FAA" w:rsidRDefault="00A63FAA" w:rsidP="0021703E">
      <w:pPr>
        <w:pStyle w:val="ListParagraph"/>
        <w:numPr>
          <w:ilvl w:val="0"/>
          <w:numId w:val="38"/>
        </w:numPr>
        <w:jc w:val="both"/>
        <w:rPr>
          <w:rFonts w:ascii="Arial" w:hAnsi="Arial" w:cs="Arial"/>
          <w:sz w:val="24"/>
          <w:szCs w:val="24"/>
        </w:rPr>
      </w:pPr>
      <w:r w:rsidRPr="00A63FAA">
        <w:rPr>
          <w:rFonts w:ascii="Arial" w:hAnsi="Arial" w:cs="Arial"/>
          <w:sz w:val="24"/>
          <w:szCs w:val="24"/>
        </w:rPr>
        <w:t>All concerns are treated seriously, even if submitted informally via text or using non-standard language, recognising that sometimes parents just need to be heard.</w:t>
      </w:r>
    </w:p>
    <w:p w14:paraId="1116C791" w14:textId="6F75C2B8" w:rsidR="00A63FAA" w:rsidRPr="00A63FAA" w:rsidRDefault="00A63FAA" w:rsidP="0021703E">
      <w:pPr>
        <w:pStyle w:val="ListParagraph"/>
        <w:numPr>
          <w:ilvl w:val="0"/>
          <w:numId w:val="38"/>
        </w:numPr>
        <w:jc w:val="both"/>
        <w:rPr>
          <w:rFonts w:ascii="Arial" w:hAnsi="Arial" w:cs="Arial"/>
          <w:sz w:val="24"/>
          <w:szCs w:val="24"/>
        </w:rPr>
      </w:pPr>
      <w:r w:rsidRPr="00A63FAA">
        <w:rPr>
          <w:rFonts w:ascii="Arial" w:hAnsi="Arial" w:cs="Arial"/>
          <w:sz w:val="24"/>
          <w:szCs w:val="24"/>
        </w:rPr>
        <w:t>The use of technology, including AI tools, has led to some complaints being lengthy and complex,</w:t>
      </w:r>
      <w:r w:rsidR="00EE5977">
        <w:rPr>
          <w:rFonts w:ascii="Arial" w:hAnsi="Arial" w:cs="Arial"/>
          <w:sz w:val="24"/>
          <w:szCs w:val="24"/>
        </w:rPr>
        <w:t xml:space="preserve"> </w:t>
      </w:r>
      <w:r w:rsidRPr="00A63FAA">
        <w:rPr>
          <w:rFonts w:ascii="Arial" w:hAnsi="Arial" w:cs="Arial"/>
          <w:sz w:val="24"/>
          <w:szCs w:val="24"/>
        </w:rPr>
        <w:t>requiring careful review.</w:t>
      </w:r>
    </w:p>
    <w:p w14:paraId="31F2C032" w14:textId="64CB5DBA" w:rsidR="00A63FAA" w:rsidRPr="00A63FAA" w:rsidRDefault="00A63FAA" w:rsidP="0021703E">
      <w:pPr>
        <w:pStyle w:val="ListParagraph"/>
        <w:numPr>
          <w:ilvl w:val="0"/>
          <w:numId w:val="38"/>
        </w:numPr>
        <w:jc w:val="both"/>
        <w:rPr>
          <w:rFonts w:ascii="Arial" w:hAnsi="Arial" w:cs="Arial"/>
          <w:sz w:val="24"/>
          <w:szCs w:val="24"/>
        </w:rPr>
      </w:pPr>
      <w:r w:rsidRPr="00A63FAA">
        <w:rPr>
          <w:rFonts w:ascii="Arial" w:hAnsi="Arial" w:cs="Arial"/>
          <w:sz w:val="24"/>
          <w:szCs w:val="24"/>
        </w:rPr>
        <w:t>Last year saw 28 complaints, all handled effectively, with none escalating to Stage 2.</w:t>
      </w:r>
    </w:p>
    <w:p w14:paraId="48C412AF" w14:textId="59DB3889" w:rsidR="00A63FAA" w:rsidRPr="00A63FAA" w:rsidRDefault="00A63FAA" w:rsidP="0021703E">
      <w:pPr>
        <w:pStyle w:val="ListParagraph"/>
        <w:numPr>
          <w:ilvl w:val="0"/>
          <w:numId w:val="38"/>
        </w:numPr>
        <w:jc w:val="both"/>
        <w:rPr>
          <w:rFonts w:ascii="Arial" w:hAnsi="Arial" w:cs="Arial"/>
          <w:sz w:val="24"/>
          <w:szCs w:val="24"/>
        </w:rPr>
      </w:pPr>
      <w:r w:rsidRPr="00A63FAA">
        <w:rPr>
          <w:rFonts w:ascii="Arial" w:hAnsi="Arial" w:cs="Arial"/>
          <w:sz w:val="24"/>
          <w:szCs w:val="24"/>
        </w:rPr>
        <w:t>Complaints are tracked and categorised to help the school monitor trends and improve processes, though some remain complex and multifaceted.</w:t>
      </w:r>
    </w:p>
    <w:p w14:paraId="7A751B78" w14:textId="534E5863" w:rsidR="00D9526C" w:rsidRPr="00B11F56" w:rsidRDefault="00B11F56" w:rsidP="00B11F56">
      <w:pPr>
        <w:spacing w:after="0"/>
        <w:jc w:val="both"/>
        <w:rPr>
          <w:rFonts w:ascii="Arial" w:hAnsi="Arial" w:cs="Arial"/>
          <w:sz w:val="24"/>
          <w:szCs w:val="24"/>
        </w:rPr>
      </w:pPr>
      <w:r w:rsidRPr="00B11F56">
        <w:rPr>
          <w:rFonts w:ascii="Arial" w:hAnsi="Arial" w:cs="Arial"/>
          <w:sz w:val="24"/>
          <w:szCs w:val="24"/>
        </w:rPr>
        <w:t>Governors discussed the time and effort required to investigate and respond to complaints, noting that the current 10-day response period may be insufficient.</w:t>
      </w:r>
    </w:p>
    <w:p w14:paraId="1AA5CE30" w14:textId="77777777" w:rsidR="007F68BC" w:rsidRDefault="007F68BC" w:rsidP="00272DAF">
      <w:pPr>
        <w:spacing w:after="0"/>
        <w:jc w:val="both"/>
        <w:rPr>
          <w:rFonts w:ascii="Arial" w:hAnsi="Arial" w:cs="Arial"/>
          <w:sz w:val="24"/>
          <w:szCs w:val="24"/>
          <w:highlight w:val="lightGray"/>
        </w:rPr>
      </w:pPr>
    </w:p>
    <w:p w14:paraId="6D13018F" w14:textId="3C260BF7" w:rsidR="00272DAF" w:rsidRDefault="00272DAF" w:rsidP="00272DAF">
      <w:pPr>
        <w:spacing w:after="0"/>
        <w:jc w:val="both"/>
        <w:rPr>
          <w:rFonts w:ascii="Arial" w:hAnsi="Arial" w:cs="Arial"/>
          <w:sz w:val="24"/>
          <w:szCs w:val="24"/>
        </w:rPr>
      </w:pPr>
      <w:r w:rsidRPr="00605BAC">
        <w:rPr>
          <w:rFonts w:ascii="Arial" w:hAnsi="Arial" w:cs="Arial"/>
          <w:sz w:val="24"/>
          <w:szCs w:val="24"/>
          <w:highlight w:val="lightGray"/>
        </w:rPr>
        <w:t>Action 3:</w:t>
      </w:r>
      <w:r w:rsidRPr="00272DAF">
        <w:rPr>
          <w:rFonts w:ascii="Arial" w:hAnsi="Arial" w:cs="Arial"/>
          <w:sz w:val="24"/>
          <w:szCs w:val="24"/>
        </w:rPr>
        <w:t xml:space="preserve"> TNI and AHU to discuss an AI policy for the school, covering staff and students; TNI to provide an example policy.</w:t>
      </w:r>
    </w:p>
    <w:p w14:paraId="35D4B986" w14:textId="77777777" w:rsidR="00272DAF" w:rsidRDefault="00272DAF" w:rsidP="00272DAF">
      <w:pPr>
        <w:spacing w:after="0"/>
        <w:jc w:val="both"/>
        <w:rPr>
          <w:rFonts w:ascii="Arial" w:hAnsi="Arial" w:cs="Arial"/>
          <w:sz w:val="24"/>
          <w:szCs w:val="24"/>
        </w:rPr>
      </w:pPr>
    </w:p>
    <w:p w14:paraId="7FE3232B" w14:textId="47B751F0" w:rsidR="00683063" w:rsidRPr="00DB01E8" w:rsidRDefault="00620620" w:rsidP="006A7F70">
      <w:pPr>
        <w:spacing w:line="256" w:lineRule="auto"/>
        <w:rPr>
          <w:rFonts w:ascii="Arial" w:hAnsi="Arial" w:cs="Arial"/>
          <w:color w:val="FF0000"/>
          <w:sz w:val="24"/>
          <w:szCs w:val="24"/>
        </w:rPr>
      </w:pPr>
      <w:r w:rsidRPr="00620620">
        <w:rPr>
          <w:rFonts w:ascii="Arial" w:hAnsi="Arial" w:cs="Arial"/>
          <w:sz w:val="24"/>
          <w:szCs w:val="24"/>
        </w:rPr>
        <w:t>Governors recognised A</w:t>
      </w:r>
      <w:r w:rsidR="00315A65">
        <w:rPr>
          <w:rFonts w:ascii="Arial" w:hAnsi="Arial" w:cs="Arial"/>
          <w:sz w:val="24"/>
          <w:szCs w:val="24"/>
        </w:rPr>
        <w:t>RO</w:t>
      </w:r>
      <w:r w:rsidRPr="00620620">
        <w:rPr>
          <w:rFonts w:ascii="Arial" w:hAnsi="Arial" w:cs="Arial"/>
          <w:sz w:val="24"/>
          <w:szCs w:val="24"/>
        </w:rPr>
        <w:t>’s hard work and contributions.</w:t>
      </w:r>
    </w:p>
    <w:p w14:paraId="2397CFA0" w14:textId="06D5C0FF" w:rsidR="00435A10" w:rsidRDefault="008B515B" w:rsidP="000C6E6F">
      <w:pPr>
        <w:pStyle w:val="Heading1"/>
        <w:numPr>
          <w:ilvl w:val="0"/>
          <w:numId w:val="2"/>
        </w:numPr>
        <w:rPr>
          <w:rFonts w:eastAsia="Arial Unicode MS"/>
          <w:u w:color="000000"/>
          <w:lang w:eastAsia="en-GB"/>
        </w:rPr>
      </w:pPr>
      <w:r w:rsidRPr="00F275C7">
        <w:rPr>
          <w:rFonts w:cs="Arial"/>
          <w:szCs w:val="24"/>
        </w:rPr>
        <w:t xml:space="preserve">Student </w:t>
      </w:r>
      <w:r>
        <w:rPr>
          <w:rFonts w:cs="Arial"/>
          <w:szCs w:val="24"/>
        </w:rPr>
        <w:t xml:space="preserve">Feedback. </w:t>
      </w:r>
      <w:r w:rsidRPr="006A7F70">
        <w:rPr>
          <w:rFonts w:cs="Arial"/>
          <w:b w:val="0"/>
          <w:szCs w:val="24"/>
        </w:rPr>
        <w:t>A report was circulated in advance of the meeting and a verbal update was given</w:t>
      </w:r>
      <w:r>
        <w:rPr>
          <w:rFonts w:cs="Arial"/>
          <w:b w:val="0"/>
          <w:szCs w:val="24"/>
        </w:rPr>
        <w:t>.</w:t>
      </w:r>
      <w:r>
        <w:rPr>
          <w:rFonts w:cs="Arial"/>
          <w:szCs w:val="24"/>
        </w:rPr>
        <w:tab/>
      </w:r>
    </w:p>
    <w:p w14:paraId="78784526" w14:textId="3295D4B9" w:rsidR="00EB1DD1" w:rsidRPr="00EB1DD1" w:rsidRDefault="00EB1DD1" w:rsidP="0021703E">
      <w:pPr>
        <w:pStyle w:val="ListParagraph"/>
        <w:numPr>
          <w:ilvl w:val="0"/>
          <w:numId w:val="38"/>
        </w:numPr>
        <w:jc w:val="both"/>
        <w:rPr>
          <w:rFonts w:ascii="Arial" w:hAnsi="Arial" w:cs="Arial"/>
          <w:sz w:val="24"/>
          <w:szCs w:val="24"/>
        </w:rPr>
      </w:pPr>
      <w:r w:rsidRPr="00EB1DD1">
        <w:rPr>
          <w:rFonts w:ascii="Arial" w:hAnsi="Arial" w:cs="Arial"/>
          <w:sz w:val="24"/>
          <w:szCs w:val="24"/>
        </w:rPr>
        <w:t>Governors noted that students, particularly through the School Council, have played a major role in shaping changes at the school.</w:t>
      </w:r>
    </w:p>
    <w:p w14:paraId="3901C21C" w14:textId="301A990C" w:rsidR="00EB1DD1" w:rsidRPr="00EB1DD1" w:rsidRDefault="00EB1DD1" w:rsidP="0021703E">
      <w:pPr>
        <w:pStyle w:val="ListParagraph"/>
        <w:numPr>
          <w:ilvl w:val="0"/>
          <w:numId w:val="38"/>
        </w:numPr>
        <w:jc w:val="both"/>
        <w:rPr>
          <w:rFonts w:ascii="Arial" w:hAnsi="Arial" w:cs="Arial"/>
          <w:sz w:val="24"/>
          <w:szCs w:val="24"/>
        </w:rPr>
      </w:pPr>
      <w:r w:rsidRPr="00EB1DD1">
        <w:rPr>
          <w:rFonts w:ascii="Arial" w:hAnsi="Arial" w:cs="Arial"/>
          <w:sz w:val="24"/>
          <w:szCs w:val="24"/>
        </w:rPr>
        <w:t xml:space="preserve">Student </w:t>
      </w:r>
      <w:r w:rsidR="007F68BC">
        <w:rPr>
          <w:rFonts w:ascii="Arial" w:hAnsi="Arial" w:cs="Arial"/>
          <w:sz w:val="24"/>
          <w:szCs w:val="24"/>
        </w:rPr>
        <w:t>V</w:t>
      </w:r>
      <w:r w:rsidRPr="00EB1DD1">
        <w:rPr>
          <w:rFonts w:ascii="Arial" w:hAnsi="Arial" w:cs="Arial"/>
          <w:sz w:val="24"/>
          <w:szCs w:val="24"/>
        </w:rPr>
        <w:t>oice is being gathered on a wide range of issues including uniform, toilets, curriculum, homework, wellbeing, and clubs.</w:t>
      </w:r>
    </w:p>
    <w:p w14:paraId="13807707" w14:textId="42B683C8" w:rsidR="00EB1DD1" w:rsidRPr="00EB1DD1" w:rsidRDefault="00EB1DD1" w:rsidP="0021703E">
      <w:pPr>
        <w:pStyle w:val="ListParagraph"/>
        <w:numPr>
          <w:ilvl w:val="0"/>
          <w:numId w:val="38"/>
        </w:numPr>
        <w:jc w:val="both"/>
        <w:rPr>
          <w:rFonts w:ascii="Arial" w:hAnsi="Arial" w:cs="Arial"/>
          <w:sz w:val="24"/>
          <w:szCs w:val="24"/>
        </w:rPr>
      </w:pPr>
      <w:r w:rsidRPr="00EB1DD1">
        <w:rPr>
          <w:rFonts w:ascii="Arial" w:hAnsi="Arial" w:cs="Arial"/>
          <w:sz w:val="24"/>
          <w:szCs w:val="24"/>
        </w:rPr>
        <w:t>School Council involvement allows students to practice communication, give feedback, and influence decision-making while maintaining anonymity.</w:t>
      </w:r>
    </w:p>
    <w:p w14:paraId="7051EC3E" w14:textId="77777777" w:rsidR="00EB1DD1" w:rsidRPr="00EB1DD1" w:rsidRDefault="00EB1DD1" w:rsidP="0021703E">
      <w:pPr>
        <w:pStyle w:val="ListParagraph"/>
        <w:numPr>
          <w:ilvl w:val="0"/>
          <w:numId w:val="38"/>
        </w:numPr>
        <w:jc w:val="both"/>
        <w:rPr>
          <w:rFonts w:ascii="Arial" w:hAnsi="Arial" w:cs="Arial"/>
          <w:sz w:val="24"/>
          <w:szCs w:val="24"/>
        </w:rPr>
      </w:pPr>
      <w:r w:rsidRPr="00EB1DD1">
        <w:rPr>
          <w:rFonts w:ascii="Arial" w:hAnsi="Arial" w:cs="Arial"/>
          <w:sz w:val="24"/>
          <w:szCs w:val="24"/>
        </w:rPr>
        <w:t>Initial feedback shows students value teachers, support, friendships, practical subjects, school facilities, and extracurricular activities.</w:t>
      </w:r>
    </w:p>
    <w:p w14:paraId="1A01D5DE" w14:textId="440D033B" w:rsidR="00860059" w:rsidRPr="009D319C" w:rsidRDefault="00860059" w:rsidP="009D319C">
      <w:pPr>
        <w:rPr>
          <w:rFonts w:ascii="Arial" w:hAnsi="Arial" w:cs="Arial"/>
          <w:sz w:val="24"/>
          <w:szCs w:val="24"/>
        </w:rPr>
      </w:pPr>
      <w:r w:rsidRPr="009D319C">
        <w:rPr>
          <w:rFonts w:ascii="Arial" w:hAnsi="Arial" w:cs="Arial"/>
          <w:sz w:val="24"/>
          <w:szCs w:val="24"/>
        </w:rPr>
        <w:t xml:space="preserve">Governors noted that the Student Council </w:t>
      </w:r>
      <w:r w:rsidR="009D319C">
        <w:rPr>
          <w:rFonts w:ascii="Arial" w:hAnsi="Arial" w:cs="Arial"/>
          <w:sz w:val="24"/>
          <w:szCs w:val="24"/>
        </w:rPr>
        <w:t xml:space="preserve">may want to </w:t>
      </w:r>
      <w:r w:rsidRPr="009D319C">
        <w:rPr>
          <w:rFonts w:ascii="Arial" w:hAnsi="Arial" w:cs="Arial"/>
          <w:sz w:val="24"/>
          <w:szCs w:val="24"/>
        </w:rPr>
        <w:t>discuss topics such as uniform, food, toilets, homework, and wellbeing support.</w:t>
      </w:r>
    </w:p>
    <w:p w14:paraId="53765706" w14:textId="3AB88B76" w:rsidR="00860059" w:rsidRPr="00860059" w:rsidRDefault="00860059" w:rsidP="0021703E">
      <w:pPr>
        <w:pStyle w:val="ListParagraph"/>
        <w:numPr>
          <w:ilvl w:val="0"/>
          <w:numId w:val="38"/>
        </w:numPr>
        <w:jc w:val="both"/>
        <w:rPr>
          <w:rFonts w:ascii="Arial" w:hAnsi="Arial" w:cs="Arial"/>
          <w:sz w:val="24"/>
          <w:szCs w:val="24"/>
        </w:rPr>
      </w:pPr>
      <w:r w:rsidRPr="00860059">
        <w:rPr>
          <w:rFonts w:ascii="Arial" w:hAnsi="Arial" w:cs="Arial"/>
          <w:sz w:val="24"/>
          <w:szCs w:val="24"/>
        </w:rPr>
        <w:t>Students highlight that they value their teachers, the support they receive, friendships, practical and new subjects, school facilities (toilets and canopy), clubs, and extracurricular activities.</w:t>
      </w:r>
    </w:p>
    <w:p w14:paraId="7DF575EA" w14:textId="1B32FDDC" w:rsidR="00860059" w:rsidRPr="00860059" w:rsidRDefault="00860059" w:rsidP="0021703E">
      <w:pPr>
        <w:pStyle w:val="ListParagraph"/>
        <w:numPr>
          <w:ilvl w:val="0"/>
          <w:numId w:val="38"/>
        </w:numPr>
        <w:jc w:val="both"/>
        <w:rPr>
          <w:rFonts w:ascii="Arial" w:hAnsi="Arial" w:cs="Arial"/>
          <w:sz w:val="24"/>
          <w:szCs w:val="24"/>
        </w:rPr>
      </w:pPr>
      <w:r w:rsidRPr="00860059">
        <w:rPr>
          <w:rFonts w:ascii="Arial" w:hAnsi="Arial" w:cs="Arial"/>
          <w:sz w:val="24"/>
          <w:szCs w:val="24"/>
        </w:rPr>
        <w:t xml:space="preserve">Students also raise concerns about the cost of </w:t>
      </w:r>
      <w:r w:rsidR="009D319C">
        <w:rPr>
          <w:rFonts w:ascii="Arial" w:hAnsi="Arial" w:cs="Arial"/>
          <w:sz w:val="24"/>
          <w:szCs w:val="24"/>
        </w:rPr>
        <w:t>foo</w:t>
      </w:r>
      <w:r w:rsidR="00DD5007">
        <w:rPr>
          <w:rFonts w:ascii="Arial" w:hAnsi="Arial" w:cs="Arial"/>
          <w:sz w:val="24"/>
          <w:szCs w:val="24"/>
        </w:rPr>
        <w:t>d</w:t>
      </w:r>
      <w:r w:rsidRPr="00860059">
        <w:rPr>
          <w:rFonts w:ascii="Arial" w:hAnsi="Arial" w:cs="Arial"/>
          <w:sz w:val="24"/>
          <w:szCs w:val="24"/>
        </w:rPr>
        <w:t xml:space="preserve"> and express a desire for more fun learning opportunities.</w:t>
      </w:r>
    </w:p>
    <w:p w14:paraId="49326855" w14:textId="25D877FE" w:rsidR="00124667" w:rsidRPr="00124667" w:rsidRDefault="00124667" w:rsidP="0021703E">
      <w:pPr>
        <w:pStyle w:val="ListParagraph"/>
        <w:numPr>
          <w:ilvl w:val="0"/>
          <w:numId w:val="38"/>
        </w:numPr>
        <w:jc w:val="both"/>
        <w:rPr>
          <w:rFonts w:ascii="Arial" w:hAnsi="Arial" w:cs="Arial"/>
          <w:sz w:val="24"/>
          <w:szCs w:val="24"/>
        </w:rPr>
      </w:pPr>
      <w:r w:rsidRPr="00124667">
        <w:rPr>
          <w:rFonts w:ascii="Arial" w:hAnsi="Arial" w:cs="Arial"/>
          <w:sz w:val="24"/>
          <w:szCs w:val="24"/>
        </w:rPr>
        <w:t>Governors discussed student wellbeing and mental health, noting that despite the school’s extensive support measures, issues are still influenced by social media and peer interactions.</w:t>
      </w:r>
    </w:p>
    <w:p w14:paraId="2DD97041" w14:textId="39E8FCB8" w:rsidR="00124667" w:rsidRDefault="00124667" w:rsidP="0021703E">
      <w:pPr>
        <w:pStyle w:val="ListParagraph"/>
        <w:numPr>
          <w:ilvl w:val="0"/>
          <w:numId w:val="38"/>
        </w:numPr>
        <w:jc w:val="both"/>
        <w:rPr>
          <w:rFonts w:ascii="Arial" w:hAnsi="Arial" w:cs="Arial"/>
          <w:sz w:val="24"/>
          <w:szCs w:val="24"/>
        </w:rPr>
      </w:pPr>
      <w:r w:rsidRPr="00124667">
        <w:rPr>
          <w:rFonts w:ascii="Arial" w:hAnsi="Arial" w:cs="Arial"/>
          <w:sz w:val="24"/>
          <w:szCs w:val="24"/>
        </w:rPr>
        <w:t>It was highlighted that while the school provides accessible support through staff availability and structured systems, the prominence of wellbeing concerns remains surprisingly high.</w:t>
      </w:r>
    </w:p>
    <w:p w14:paraId="7B9AAB81" w14:textId="77777777" w:rsidR="00147ACE" w:rsidRPr="00124667" w:rsidRDefault="00147ACE" w:rsidP="00147ACE">
      <w:pPr>
        <w:pStyle w:val="ListParagraph"/>
        <w:ind w:left="1080"/>
        <w:rPr>
          <w:rFonts w:ascii="Arial" w:hAnsi="Arial" w:cs="Arial"/>
          <w:sz w:val="24"/>
          <w:szCs w:val="24"/>
        </w:rPr>
      </w:pPr>
    </w:p>
    <w:p w14:paraId="68AEE071" w14:textId="77777777" w:rsidR="00612644" w:rsidRPr="000865D0" w:rsidRDefault="00E83934" w:rsidP="00612644">
      <w:pPr>
        <w:pStyle w:val="Heading1"/>
        <w:numPr>
          <w:ilvl w:val="0"/>
          <w:numId w:val="2"/>
        </w:numPr>
        <w:jc w:val="both"/>
        <w:rPr>
          <w:rFonts w:cs="Arial"/>
          <w:szCs w:val="24"/>
        </w:rPr>
      </w:pPr>
      <w:r w:rsidRPr="000865D0">
        <w:rPr>
          <w:rFonts w:cs="Arial"/>
          <w:szCs w:val="24"/>
        </w:rPr>
        <w:t>Single Central Register</w:t>
      </w:r>
      <w:r w:rsidRPr="000865D0">
        <w:rPr>
          <w:rFonts w:cs="Arial"/>
          <w:szCs w:val="24"/>
        </w:rPr>
        <w:tab/>
      </w:r>
    </w:p>
    <w:p w14:paraId="24599949" w14:textId="7BD94792" w:rsidR="00612644" w:rsidRPr="00612644" w:rsidRDefault="00621E76" w:rsidP="00612644">
      <w:pPr>
        <w:rPr>
          <w:rFonts w:ascii="Arial" w:hAnsi="Arial" w:cs="Arial"/>
          <w:sz w:val="24"/>
          <w:szCs w:val="24"/>
        </w:rPr>
      </w:pPr>
      <w:r>
        <w:rPr>
          <w:rFonts w:ascii="Arial" w:hAnsi="Arial" w:cs="Arial"/>
          <w:sz w:val="24"/>
          <w:szCs w:val="24"/>
        </w:rPr>
        <w:t>The register has been checked by the Chair of Governors</w:t>
      </w:r>
      <w:r w:rsidR="00A652C6" w:rsidRPr="000865D0">
        <w:rPr>
          <w:rFonts w:ascii="Arial" w:hAnsi="Arial" w:cs="Arial"/>
          <w:sz w:val="24"/>
          <w:szCs w:val="24"/>
        </w:rPr>
        <w:t xml:space="preserve">, </w:t>
      </w:r>
      <w:r>
        <w:rPr>
          <w:rFonts w:ascii="Arial" w:hAnsi="Arial" w:cs="Arial"/>
          <w:sz w:val="24"/>
          <w:szCs w:val="24"/>
        </w:rPr>
        <w:t xml:space="preserve">who confirmed that </w:t>
      </w:r>
      <w:r w:rsidR="00A652C6" w:rsidRPr="000865D0">
        <w:rPr>
          <w:rFonts w:ascii="Arial" w:hAnsi="Arial" w:cs="Arial"/>
          <w:sz w:val="24"/>
          <w:szCs w:val="24"/>
        </w:rPr>
        <w:t>the school is compliant</w:t>
      </w:r>
    </w:p>
    <w:p w14:paraId="686DA487" w14:textId="68266766" w:rsidR="00D171C6" w:rsidRDefault="00A156F1" w:rsidP="00D171C6">
      <w:pPr>
        <w:pStyle w:val="Heading1"/>
        <w:numPr>
          <w:ilvl w:val="0"/>
          <w:numId w:val="2"/>
        </w:numPr>
        <w:jc w:val="both"/>
        <w:rPr>
          <w:rFonts w:cs="Arial"/>
          <w:szCs w:val="24"/>
        </w:rPr>
      </w:pPr>
      <w:r w:rsidRPr="009E465F">
        <w:rPr>
          <w:rFonts w:cs="Arial"/>
        </w:rPr>
        <w:t>Committee reports</w:t>
      </w:r>
      <w:r w:rsidR="00EA5D97">
        <w:rPr>
          <w:rFonts w:cs="Arial"/>
          <w:szCs w:val="24"/>
        </w:rPr>
        <w:tab/>
      </w:r>
    </w:p>
    <w:p w14:paraId="56273E0B" w14:textId="6297FFE2" w:rsidR="00615427" w:rsidRPr="00144BF4" w:rsidRDefault="00144BF4" w:rsidP="00144BF4">
      <w:pPr>
        <w:pStyle w:val="Heading3"/>
        <w:ind w:firstLine="720"/>
        <w:rPr>
          <w:b w:val="0"/>
          <w:bCs/>
        </w:rPr>
      </w:pPr>
      <w:r>
        <w:rPr>
          <w:rFonts w:cs="Arial"/>
          <w:szCs w:val="24"/>
        </w:rPr>
        <w:t>11.1</w:t>
      </w:r>
      <w:r>
        <w:rPr>
          <w:rFonts w:cs="Arial"/>
          <w:szCs w:val="24"/>
        </w:rPr>
        <w:tab/>
      </w:r>
      <w:r w:rsidR="00C902FB" w:rsidRPr="00144BF4">
        <w:rPr>
          <w:rStyle w:val="Heading3Char"/>
          <w:b/>
          <w:bCs/>
        </w:rPr>
        <w:t>Quality &amp; Standards Committee report:</w:t>
      </w:r>
      <w:r w:rsidR="00C902FB" w:rsidRPr="00D171C6">
        <w:rPr>
          <w:rFonts w:ascii="Calibri" w:hAnsi="Calibri" w:cs="Calibri"/>
          <w:sz w:val="22"/>
          <w:szCs w:val="22"/>
          <w:u w:color="000000"/>
          <w:lang w:eastAsia="en-GB"/>
        </w:rPr>
        <w:t xml:space="preserve"> </w:t>
      </w:r>
      <w:r w:rsidR="00C902FB" w:rsidRPr="00144BF4">
        <w:rPr>
          <w:b w:val="0"/>
          <w:bCs/>
        </w:rPr>
        <w:t xml:space="preserve">The draft minutes were circulated in advance of the meeting. </w:t>
      </w:r>
    </w:p>
    <w:p w14:paraId="7EC82E59" w14:textId="04914E7B" w:rsidR="00A652C6" w:rsidRDefault="00C902FB" w:rsidP="00A652C6">
      <w:pPr>
        <w:ind w:firstLine="720"/>
        <w:rPr>
          <w:rFonts w:ascii="Arial" w:hAnsi="Arial" w:cs="Arial"/>
          <w:sz w:val="24"/>
          <w:szCs w:val="24"/>
        </w:rPr>
      </w:pPr>
      <w:r w:rsidRPr="00615427">
        <w:rPr>
          <w:rFonts w:ascii="Arial" w:hAnsi="Arial" w:cs="Arial"/>
          <w:sz w:val="24"/>
          <w:szCs w:val="24"/>
        </w:rPr>
        <w:t>A summary of the meeting was shared by the Chair of the Q&amp;S Committee.</w:t>
      </w:r>
      <w:r w:rsidR="00C775B1" w:rsidRPr="00615427">
        <w:rPr>
          <w:rFonts w:ascii="Arial" w:hAnsi="Arial" w:cs="Arial"/>
          <w:sz w:val="24"/>
          <w:szCs w:val="24"/>
        </w:rPr>
        <w:t xml:space="preserve">  </w:t>
      </w:r>
      <w:r w:rsidR="000B3F19">
        <w:rPr>
          <w:rFonts w:ascii="Arial" w:hAnsi="Arial" w:cs="Arial"/>
          <w:sz w:val="24"/>
          <w:szCs w:val="24"/>
        </w:rPr>
        <w:t xml:space="preserve">Q&amp;S </w:t>
      </w:r>
      <w:r w:rsidR="000B3F19" w:rsidRPr="000B3F19">
        <w:rPr>
          <w:rFonts w:ascii="Arial" w:hAnsi="Arial" w:cs="Arial"/>
          <w:bCs/>
          <w:sz w:val="24"/>
          <w:szCs w:val="24"/>
        </w:rPr>
        <w:t>report was accepted.</w:t>
      </w:r>
    </w:p>
    <w:p w14:paraId="48FC938E" w14:textId="78F87293" w:rsidR="00A652C6" w:rsidRPr="00A652C6" w:rsidRDefault="00A652C6" w:rsidP="00A652C6">
      <w:pPr>
        <w:rPr>
          <w:rFonts w:ascii="Arial" w:hAnsi="Arial" w:cs="Arial"/>
          <w:sz w:val="24"/>
          <w:szCs w:val="24"/>
        </w:rPr>
      </w:pPr>
      <w:r w:rsidRPr="00A652C6">
        <w:rPr>
          <w:rFonts w:ascii="Arial" w:hAnsi="Arial" w:cs="Arial"/>
          <w:sz w:val="24"/>
          <w:szCs w:val="24"/>
        </w:rPr>
        <w:t>Governors formally thanked Karen for her support in standing in.</w:t>
      </w:r>
    </w:p>
    <w:p w14:paraId="3454285F" w14:textId="5D1AA77B" w:rsidR="00D171C6" w:rsidRPr="00144BF4" w:rsidRDefault="00D171C6" w:rsidP="00144BF4">
      <w:pPr>
        <w:pStyle w:val="Heading3"/>
        <w:ind w:firstLine="720"/>
        <w:rPr>
          <w:b w:val="0"/>
          <w:bCs/>
        </w:rPr>
      </w:pPr>
      <w:r w:rsidRPr="00D171C6">
        <w:t>1</w:t>
      </w:r>
      <w:r w:rsidR="00144BF4">
        <w:t>1</w:t>
      </w:r>
      <w:r w:rsidRPr="00D171C6">
        <w:t>.2</w:t>
      </w:r>
      <w:r w:rsidRPr="00D171C6">
        <w:tab/>
        <w:t>Business Management Committee report:</w:t>
      </w:r>
      <w:r w:rsidRPr="001903BB">
        <w:rPr>
          <w:rFonts w:ascii="Calibri" w:hAnsi="Calibri" w:cs="Calibri"/>
          <w:sz w:val="22"/>
          <w:szCs w:val="22"/>
          <w:u w:color="000000"/>
          <w:lang w:eastAsia="en-GB"/>
        </w:rPr>
        <w:t xml:space="preserve"> </w:t>
      </w:r>
      <w:r w:rsidRPr="00144BF4">
        <w:rPr>
          <w:b w:val="0"/>
          <w:bCs/>
        </w:rPr>
        <w:t xml:space="preserve">The draft minutes were circulated in advance of the meeting. </w:t>
      </w:r>
    </w:p>
    <w:p w14:paraId="096A7D8A" w14:textId="77777777" w:rsidR="00AA5E1F" w:rsidRDefault="00D171C6" w:rsidP="00AA5E1F">
      <w:pPr>
        <w:ind w:firstLine="720"/>
        <w:rPr>
          <w:rFonts w:ascii="Arial" w:hAnsi="Arial" w:cs="Arial"/>
          <w:bCs/>
          <w:sz w:val="24"/>
          <w:szCs w:val="24"/>
        </w:rPr>
      </w:pPr>
      <w:r w:rsidRPr="00615427">
        <w:rPr>
          <w:rFonts w:ascii="Arial" w:hAnsi="Arial" w:cs="Arial"/>
          <w:sz w:val="24"/>
          <w:szCs w:val="24"/>
        </w:rPr>
        <w:t xml:space="preserve">A summary of the meeting was </w:t>
      </w:r>
      <w:r w:rsidR="00615427" w:rsidRPr="00615427">
        <w:rPr>
          <w:rFonts w:ascii="Arial" w:hAnsi="Arial" w:cs="Arial"/>
          <w:sz w:val="24"/>
          <w:szCs w:val="24"/>
        </w:rPr>
        <w:t>shared by the Chair of the</w:t>
      </w:r>
      <w:r w:rsidR="00615427">
        <w:rPr>
          <w:rFonts w:ascii="Arial" w:hAnsi="Arial" w:cs="Arial"/>
          <w:sz w:val="24"/>
          <w:szCs w:val="24"/>
        </w:rPr>
        <w:t xml:space="preserve"> BM</w:t>
      </w:r>
      <w:r w:rsidR="001E194F">
        <w:rPr>
          <w:rFonts w:ascii="Arial" w:hAnsi="Arial" w:cs="Arial"/>
          <w:sz w:val="24"/>
          <w:szCs w:val="24"/>
        </w:rPr>
        <w:t xml:space="preserve"> Committee. </w:t>
      </w:r>
      <w:r w:rsidR="000B3F19">
        <w:rPr>
          <w:rFonts w:ascii="Arial" w:hAnsi="Arial" w:cs="Arial"/>
          <w:sz w:val="24"/>
          <w:szCs w:val="24"/>
        </w:rPr>
        <w:t xml:space="preserve">BM </w:t>
      </w:r>
      <w:r w:rsidR="000B3F19" w:rsidRPr="000B3F19">
        <w:rPr>
          <w:rFonts w:ascii="Arial" w:hAnsi="Arial" w:cs="Arial"/>
          <w:bCs/>
          <w:sz w:val="24"/>
          <w:szCs w:val="24"/>
        </w:rPr>
        <w:t>report was accepted.</w:t>
      </w:r>
    </w:p>
    <w:p w14:paraId="65B26340" w14:textId="5110B7DD" w:rsidR="00144BF4" w:rsidRPr="00B66EEE" w:rsidRDefault="00144BF4" w:rsidP="00AA5E1F">
      <w:pPr>
        <w:rPr>
          <w:rFonts w:ascii="Arial" w:hAnsi="Arial" w:cs="Arial"/>
          <w:sz w:val="24"/>
          <w:szCs w:val="24"/>
        </w:rPr>
      </w:pPr>
      <w:r w:rsidRPr="00AA5E1F">
        <w:rPr>
          <w:rFonts w:ascii="Arial" w:hAnsi="Arial" w:cs="Arial"/>
          <w:sz w:val="24"/>
          <w:szCs w:val="24"/>
          <w:highlight w:val="yellow"/>
        </w:rPr>
        <w:t xml:space="preserve">Governors </w:t>
      </w:r>
      <w:r w:rsidR="00621E76" w:rsidRPr="00AA5E1F">
        <w:rPr>
          <w:rFonts w:ascii="Arial" w:hAnsi="Arial" w:cs="Arial"/>
          <w:sz w:val="24"/>
          <w:szCs w:val="24"/>
          <w:highlight w:val="yellow"/>
        </w:rPr>
        <w:t>asked</w:t>
      </w:r>
      <w:r w:rsidR="00621E76">
        <w:rPr>
          <w:rFonts w:ascii="Arial" w:hAnsi="Arial" w:cs="Arial"/>
          <w:sz w:val="24"/>
          <w:szCs w:val="24"/>
        </w:rPr>
        <w:t xml:space="preserve"> </w:t>
      </w:r>
      <w:r w:rsidR="00B66EEE" w:rsidRPr="00B66EEE">
        <w:rPr>
          <w:rFonts w:ascii="Arial" w:hAnsi="Arial" w:cs="Arial"/>
          <w:sz w:val="24"/>
          <w:szCs w:val="24"/>
        </w:rPr>
        <w:t>whether there was concern regarding reserves declining to a negative balance by 2027/28.</w:t>
      </w:r>
      <w:r w:rsidRPr="00B66EEE">
        <w:rPr>
          <w:rFonts w:ascii="Arial" w:hAnsi="Arial" w:cs="Arial"/>
          <w:sz w:val="24"/>
          <w:szCs w:val="24"/>
        </w:rPr>
        <w:t xml:space="preserve"> Answer: Governors were reassured that, although on paper it appears so, this is a cautious projection assuming maximum spend and lower intake; the school’s finances remain robust, and the reserves are secure, with the figure serving as a prompt to remain mindful.</w:t>
      </w:r>
    </w:p>
    <w:p w14:paraId="721F0BFF" w14:textId="596BCC15" w:rsidR="00783E65" w:rsidRPr="00144BF4" w:rsidRDefault="00783E65" w:rsidP="00B66EEE">
      <w:pPr>
        <w:jc w:val="both"/>
        <w:rPr>
          <w:rFonts w:ascii="Arial" w:hAnsi="Arial" w:cs="Arial"/>
          <w:sz w:val="24"/>
          <w:szCs w:val="24"/>
        </w:rPr>
      </w:pPr>
      <w:r w:rsidRPr="00783E65">
        <w:rPr>
          <w:rFonts w:ascii="Arial" w:hAnsi="Arial" w:cs="Arial"/>
          <w:sz w:val="24"/>
          <w:szCs w:val="24"/>
        </w:rPr>
        <w:t>Governors discussed the projected rise in staffing costs from 81% to 88% and were reassured that this reflects a cautious projection assuming all posts are filled; current staffing levels are lower, and there is no plan to recruit to the maximum.</w:t>
      </w:r>
    </w:p>
    <w:p w14:paraId="3CD835F7" w14:textId="483CF5E6" w:rsidR="002B50B5" w:rsidRPr="00AD2D16" w:rsidRDefault="001444B1" w:rsidP="000C6E6F">
      <w:pPr>
        <w:pStyle w:val="Heading1"/>
        <w:numPr>
          <w:ilvl w:val="0"/>
          <w:numId w:val="2"/>
        </w:numPr>
        <w:jc w:val="both"/>
        <w:rPr>
          <w:rFonts w:eastAsia="Arial Unicode MS"/>
          <w:u w:color="000000"/>
          <w:lang w:eastAsia="en-GB"/>
        </w:rPr>
      </w:pPr>
      <w:r w:rsidRPr="00AD2D16">
        <w:rPr>
          <w:u w:color="000000"/>
          <w:lang w:eastAsia="en-GB"/>
        </w:rPr>
        <w:t>Review &amp; Agree</w:t>
      </w:r>
    </w:p>
    <w:p w14:paraId="4C8EC07F" w14:textId="2450735E" w:rsidR="00052281" w:rsidRDefault="00B00DCE" w:rsidP="000C6E6F">
      <w:pPr>
        <w:pStyle w:val="Heading3"/>
        <w:numPr>
          <w:ilvl w:val="1"/>
          <w:numId w:val="2"/>
        </w:numPr>
        <w:jc w:val="both"/>
        <w:rPr>
          <w:u w:color="000000"/>
          <w:lang w:eastAsia="en-GB"/>
        </w:rPr>
      </w:pPr>
      <w:r w:rsidRPr="00B67BF7">
        <w:rPr>
          <w:rFonts w:cs="Arial"/>
          <w:szCs w:val="24"/>
        </w:rPr>
        <w:t>Educational Visits Policy</w:t>
      </w:r>
      <w:r>
        <w:rPr>
          <w:u w:color="000000"/>
          <w:lang w:eastAsia="en-GB"/>
        </w:rPr>
        <w:t xml:space="preserve"> </w:t>
      </w:r>
      <w:r w:rsidR="00580B14">
        <w:rPr>
          <w:u w:color="000000"/>
          <w:lang w:eastAsia="en-GB"/>
        </w:rPr>
        <w:t xml:space="preserve"> </w:t>
      </w:r>
    </w:p>
    <w:p w14:paraId="1AE62156" w14:textId="4C4F37EC" w:rsidR="009E047C" w:rsidRDefault="00CD235B" w:rsidP="003B25EA">
      <w:pPr>
        <w:jc w:val="both"/>
        <w:rPr>
          <w:rFonts w:ascii="Arial" w:hAnsi="Arial" w:cs="Arial"/>
          <w:sz w:val="24"/>
          <w:szCs w:val="24"/>
          <w:u w:color="000000"/>
          <w:lang w:eastAsia="en-GB"/>
        </w:rPr>
      </w:pPr>
      <w:bookmarkStart w:id="2" w:name="_Hlk160012004"/>
      <w:r w:rsidRPr="00C02DFB">
        <w:rPr>
          <w:rFonts w:ascii="Arial" w:hAnsi="Arial" w:cs="Arial"/>
          <w:sz w:val="24"/>
          <w:szCs w:val="24"/>
          <w:u w:color="000000"/>
          <w:lang w:eastAsia="en-GB"/>
        </w:rPr>
        <w:t>Governors noted the report which had been circulated prior to the meeting.</w:t>
      </w:r>
      <w:bookmarkEnd w:id="2"/>
      <w:r w:rsidR="0081625E" w:rsidRPr="00C02DFB">
        <w:rPr>
          <w:rFonts w:ascii="Arial" w:hAnsi="Arial" w:cs="Arial"/>
          <w:sz w:val="24"/>
          <w:szCs w:val="24"/>
          <w:u w:color="000000"/>
          <w:lang w:eastAsia="en-GB"/>
        </w:rPr>
        <w:t xml:space="preserve"> Governors were satisfied with this </w:t>
      </w:r>
      <w:r w:rsidR="007569E0" w:rsidRPr="00C02DFB">
        <w:rPr>
          <w:rFonts w:ascii="Arial" w:hAnsi="Arial" w:cs="Arial"/>
          <w:sz w:val="24"/>
          <w:szCs w:val="24"/>
          <w:u w:color="000000"/>
          <w:lang w:eastAsia="en-GB"/>
        </w:rPr>
        <w:t>policy and</w:t>
      </w:r>
      <w:r w:rsidR="0081625E" w:rsidRPr="00C02DFB">
        <w:rPr>
          <w:rFonts w:ascii="Arial" w:hAnsi="Arial" w:cs="Arial"/>
          <w:sz w:val="24"/>
          <w:szCs w:val="24"/>
          <w:u w:color="000000"/>
          <w:lang w:eastAsia="en-GB"/>
        </w:rPr>
        <w:t xml:space="preserve"> approved it as presented. </w:t>
      </w:r>
      <w:r w:rsidR="00C02DFB" w:rsidRPr="00C02DFB">
        <w:rPr>
          <w:rFonts w:ascii="Arial" w:hAnsi="Arial" w:cs="Arial"/>
          <w:sz w:val="24"/>
          <w:szCs w:val="24"/>
          <w:u w:color="000000"/>
          <w:lang w:eastAsia="en-GB"/>
        </w:rPr>
        <w:t xml:space="preserve">Attendance Policy </w:t>
      </w:r>
      <w:r w:rsidR="000F4EEA" w:rsidRPr="00C02DFB">
        <w:rPr>
          <w:rFonts w:ascii="Arial" w:hAnsi="Arial" w:cs="Arial"/>
          <w:sz w:val="24"/>
          <w:szCs w:val="24"/>
          <w:u w:color="000000"/>
          <w:lang w:eastAsia="en-GB"/>
        </w:rPr>
        <w:t>ratified</w:t>
      </w:r>
      <w:r w:rsidR="00D7160D">
        <w:rPr>
          <w:rFonts w:ascii="Arial" w:hAnsi="Arial" w:cs="Arial"/>
          <w:sz w:val="24"/>
          <w:szCs w:val="24"/>
          <w:u w:color="000000"/>
          <w:lang w:eastAsia="en-GB"/>
        </w:rPr>
        <w:t>.</w:t>
      </w:r>
    </w:p>
    <w:p w14:paraId="6F2CD289" w14:textId="2ADC9E7A" w:rsidR="00F80998" w:rsidRDefault="003554F3" w:rsidP="003B25EA">
      <w:pPr>
        <w:jc w:val="both"/>
        <w:rPr>
          <w:rFonts w:ascii="Arial" w:hAnsi="Arial" w:cs="Arial"/>
          <w:sz w:val="24"/>
          <w:szCs w:val="24"/>
          <w:u w:color="000000"/>
          <w:lang w:eastAsia="en-GB"/>
        </w:rPr>
      </w:pPr>
      <w:r w:rsidRPr="00487047">
        <w:rPr>
          <w:rFonts w:ascii="Arial" w:hAnsi="Arial" w:cs="Arial"/>
          <w:sz w:val="24"/>
          <w:szCs w:val="24"/>
          <w:highlight w:val="lightGray"/>
          <w:u w:color="000000"/>
          <w:lang w:eastAsia="en-GB"/>
        </w:rPr>
        <w:t>Action 4:</w:t>
      </w:r>
      <w:r w:rsidR="00CE5767" w:rsidRPr="00487047">
        <w:rPr>
          <w:rFonts w:ascii="Arial" w:hAnsi="Arial" w:cs="Arial"/>
          <w:sz w:val="24"/>
          <w:szCs w:val="24"/>
          <w:u w:color="000000"/>
          <w:lang w:eastAsia="en-GB"/>
        </w:rPr>
        <w:t xml:space="preserve"> TNI to </w:t>
      </w:r>
      <w:r w:rsidR="00481971" w:rsidRPr="00487047">
        <w:rPr>
          <w:rFonts w:ascii="Arial" w:hAnsi="Arial" w:cs="Arial"/>
          <w:sz w:val="24"/>
          <w:szCs w:val="24"/>
          <w:u w:color="000000"/>
          <w:lang w:eastAsia="en-GB"/>
        </w:rPr>
        <w:t>draft wording to include in the framework to show that decisions have been considered and justified as part of the process.</w:t>
      </w:r>
    </w:p>
    <w:p w14:paraId="68436906" w14:textId="0B36A994" w:rsidR="004C23F6" w:rsidRDefault="004C23F6" w:rsidP="000C6E6F">
      <w:pPr>
        <w:pStyle w:val="Heading3"/>
        <w:numPr>
          <w:ilvl w:val="1"/>
          <w:numId w:val="2"/>
        </w:numPr>
        <w:jc w:val="both"/>
      </w:pPr>
      <w:r w:rsidRPr="006E09D5">
        <w:t>Safeguarding</w:t>
      </w:r>
      <w:r w:rsidRPr="004C23F6">
        <w:t xml:space="preserve"> Policy</w:t>
      </w:r>
    </w:p>
    <w:p w14:paraId="2CAFDACC" w14:textId="4DBEFE04" w:rsidR="00F03082" w:rsidRPr="00F03082" w:rsidRDefault="00C02DFB" w:rsidP="00F03082">
      <w:pPr>
        <w:jc w:val="both"/>
        <w:rPr>
          <w:rFonts w:ascii="Arial" w:hAnsi="Arial" w:cs="Arial"/>
          <w:sz w:val="24"/>
          <w:szCs w:val="24"/>
          <w:u w:color="000000"/>
          <w:lang w:eastAsia="en-GB"/>
        </w:rPr>
      </w:pPr>
      <w:r w:rsidRPr="00C02DFB">
        <w:rPr>
          <w:rFonts w:ascii="Arial" w:hAnsi="Arial" w:cs="Arial"/>
          <w:sz w:val="24"/>
          <w:szCs w:val="24"/>
          <w:u w:color="000000"/>
          <w:lang w:eastAsia="en-GB"/>
        </w:rPr>
        <w:t xml:space="preserve">Governors noted the report which had been circulated prior to the meeting. </w:t>
      </w:r>
      <w:r w:rsidR="0044547D" w:rsidRPr="0044547D">
        <w:rPr>
          <w:rFonts w:ascii="Arial" w:hAnsi="Arial" w:cs="Arial"/>
          <w:sz w:val="24"/>
          <w:szCs w:val="24"/>
          <w:u w:color="000000"/>
          <w:lang w:eastAsia="en-GB"/>
        </w:rPr>
        <w:t xml:space="preserve">Governors discussed making slight changes to wording and </w:t>
      </w:r>
      <w:r w:rsidR="0044547D" w:rsidRPr="00453916">
        <w:rPr>
          <w:rFonts w:ascii="Arial" w:hAnsi="Arial" w:cs="Arial"/>
          <w:sz w:val="24"/>
          <w:szCs w:val="24"/>
          <w:u w:color="000000"/>
          <w:lang w:eastAsia="en-GB"/>
        </w:rPr>
        <w:t>headings</w:t>
      </w:r>
      <w:r w:rsidR="00584B22" w:rsidRPr="00453916">
        <w:rPr>
          <w:rFonts w:ascii="Arial" w:hAnsi="Arial" w:cs="Arial"/>
          <w:sz w:val="24"/>
          <w:szCs w:val="24"/>
          <w:u w:color="000000"/>
          <w:lang w:eastAsia="en-GB"/>
        </w:rPr>
        <w:t>, PET (spelling mistake)</w:t>
      </w:r>
      <w:r w:rsidRPr="00453916">
        <w:rPr>
          <w:rFonts w:ascii="Arial" w:hAnsi="Arial" w:cs="Arial"/>
          <w:sz w:val="24"/>
          <w:szCs w:val="24"/>
          <w:u w:color="000000"/>
          <w:lang w:eastAsia="en-GB"/>
        </w:rPr>
        <w:t>. Safeguarding Policy</w:t>
      </w:r>
      <w:r>
        <w:rPr>
          <w:rFonts w:ascii="Arial" w:hAnsi="Arial" w:cs="Arial"/>
          <w:sz w:val="24"/>
          <w:szCs w:val="24"/>
          <w:u w:color="000000"/>
          <w:lang w:eastAsia="en-GB"/>
        </w:rPr>
        <w:t xml:space="preserve"> ratified</w:t>
      </w:r>
      <w:r w:rsidR="00306DC0">
        <w:rPr>
          <w:rFonts w:ascii="Arial" w:hAnsi="Arial" w:cs="Arial"/>
          <w:sz w:val="24"/>
          <w:szCs w:val="24"/>
          <w:u w:color="000000"/>
          <w:lang w:eastAsia="en-GB"/>
        </w:rPr>
        <w:t>.</w:t>
      </w:r>
    </w:p>
    <w:p w14:paraId="45477162" w14:textId="77777777" w:rsidR="009B70F9" w:rsidRPr="0033229D" w:rsidRDefault="009B70F9" w:rsidP="009B70F9">
      <w:pPr>
        <w:pStyle w:val="ListParagraph"/>
        <w:numPr>
          <w:ilvl w:val="1"/>
          <w:numId w:val="2"/>
        </w:numPr>
        <w:rPr>
          <w:rFonts w:ascii="Arial" w:hAnsi="Arial" w:cs="Arial"/>
          <w:b/>
          <w:bCs/>
          <w:sz w:val="24"/>
          <w:szCs w:val="24"/>
        </w:rPr>
      </w:pPr>
      <w:r w:rsidRPr="0033229D">
        <w:rPr>
          <w:rFonts w:ascii="Arial" w:hAnsi="Arial" w:cs="Arial"/>
          <w:b/>
          <w:bCs/>
          <w:sz w:val="24"/>
          <w:szCs w:val="24"/>
        </w:rPr>
        <w:t>Admissions Policy</w:t>
      </w:r>
    </w:p>
    <w:p w14:paraId="6A24C7FA" w14:textId="69DA68DD" w:rsidR="009B70F9" w:rsidRPr="0033229D" w:rsidRDefault="009B70F9" w:rsidP="0033229D">
      <w:pPr>
        <w:jc w:val="both"/>
        <w:rPr>
          <w:rFonts w:ascii="Arial" w:hAnsi="Arial" w:cs="Arial"/>
          <w:sz w:val="24"/>
          <w:szCs w:val="24"/>
          <w:u w:color="000000"/>
          <w:lang w:eastAsia="en-GB"/>
        </w:rPr>
      </w:pPr>
      <w:r w:rsidRPr="009B70F9">
        <w:rPr>
          <w:rFonts w:ascii="Arial" w:hAnsi="Arial" w:cs="Arial"/>
          <w:sz w:val="24"/>
          <w:szCs w:val="24"/>
          <w:u w:color="000000"/>
          <w:lang w:eastAsia="en-GB"/>
        </w:rPr>
        <w:t xml:space="preserve">Governors noted the report which had been circulated prior to the meeting. Governors were satisfied with this policy and approved it as presented. </w:t>
      </w:r>
      <w:r w:rsidR="00621E76">
        <w:rPr>
          <w:rFonts w:ascii="Arial" w:hAnsi="Arial" w:cs="Arial"/>
          <w:sz w:val="24"/>
          <w:szCs w:val="24"/>
          <w:u w:color="000000"/>
          <w:lang w:eastAsia="en-GB"/>
        </w:rPr>
        <w:t>Admissions</w:t>
      </w:r>
      <w:r w:rsidR="00621E76" w:rsidRPr="009B70F9">
        <w:rPr>
          <w:rFonts w:ascii="Arial" w:hAnsi="Arial" w:cs="Arial"/>
          <w:sz w:val="24"/>
          <w:szCs w:val="24"/>
          <w:u w:color="000000"/>
          <w:lang w:eastAsia="en-GB"/>
        </w:rPr>
        <w:t xml:space="preserve"> </w:t>
      </w:r>
      <w:r w:rsidRPr="009B70F9">
        <w:rPr>
          <w:rFonts w:ascii="Arial" w:hAnsi="Arial" w:cs="Arial"/>
          <w:sz w:val="24"/>
          <w:szCs w:val="24"/>
          <w:u w:color="000000"/>
          <w:lang w:eastAsia="en-GB"/>
        </w:rPr>
        <w:t>Policy ratified.</w:t>
      </w:r>
    </w:p>
    <w:p w14:paraId="4620A82A" w14:textId="77777777" w:rsidR="009B70F9" w:rsidRPr="0033229D" w:rsidRDefault="009B70F9" w:rsidP="009B70F9">
      <w:pPr>
        <w:pStyle w:val="ListParagraph"/>
        <w:numPr>
          <w:ilvl w:val="1"/>
          <w:numId w:val="2"/>
        </w:numPr>
        <w:spacing w:after="0"/>
        <w:rPr>
          <w:rFonts w:ascii="Arial" w:hAnsi="Arial" w:cs="Arial"/>
          <w:b/>
          <w:bCs/>
          <w:color w:val="FF0000"/>
          <w:sz w:val="24"/>
          <w:szCs w:val="24"/>
        </w:rPr>
      </w:pPr>
      <w:r w:rsidRPr="0033229D">
        <w:rPr>
          <w:rFonts w:ascii="Arial" w:hAnsi="Arial" w:cs="Arial"/>
          <w:b/>
          <w:bCs/>
          <w:sz w:val="24"/>
          <w:szCs w:val="24"/>
        </w:rPr>
        <w:t>Biometric Data Policy (BM Recommendation)</w:t>
      </w:r>
      <w:r w:rsidRPr="0033229D">
        <w:rPr>
          <w:rFonts w:ascii="Arial" w:hAnsi="Arial" w:cs="Arial"/>
          <w:b/>
          <w:bCs/>
          <w:sz w:val="24"/>
          <w:szCs w:val="24"/>
        </w:rPr>
        <w:tab/>
      </w:r>
    </w:p>
    <w:p w14:paraId="60D587E7" w14:textId="79F40C83" w:rsidR="009B70F9" w:rsidRPr="0033229D" w:rsidRDefault="009B70F9" w:rsidP="0033229D">
      <w:pPr>
        <w:jc w:val="both"/>
        <w:rPr>
          <w:rFonts w:ascii="Arial" w:hAnsi="Arial" w:cs="Arial"/>
          <w:sz w:val="24"/>
          <w:szCs w:val="24"/>
          <w:u w:color="000000"/>
          <w:lang w:eastAsia="en-GB"/>
        </w:rPr>
      </w:pPr>
      <w:r w:rsidRPr="009B70F9">
        <w:rPr>
          <w:rFonts w:ascii="Arial" w:hAnsi="Arial" w:cs="Arial"/>
          <w:sz w:val="24"/>
          <w:szCs w:val="24"/>
          <w:u w:color="000000"/>
          <w:lang w:eastAsia="en-GB"/>
        </w:rPr>
        <w:t xml:space="preserve">Governors noted the report which had been circulated prior to the meeting. Governors were satisfied with this policy and approved it as presented. </w:t>
      </w:r>
      <w:r w:rsidR="0031726F" w:rsidRPr="0031726F">
        <w:rPr>
          <w:rFonts w:ascii="Arial" w:hAnsi="Arial" w:cs="Arial"/>
          <w:sz w:val="24"/>
          <w:szCs w:val="24"/>
          <w:u w:color="000000"/>
          <w:lang w:eastAsia="en-GB"/>
        </w:rPr>
        <w:t>Biometric Data</w:t>
      </w:r>
      <w:r w:rsidRPr="009B70F9">
        <w:rPr>
          <w:rFonts w:ascii="Arial" w:hAnsi="Arial" w:cs="Arial"/>
          <w:sz w:val="24"/>
          <w:szCs w:val="24"/>
          <w:u w:color="000000"/>
          <w:lang w:eastAsia="en-GB"/>
        </w:rPr>
        <w:t xml:space="preserve"> Policy ratified</w:t>
      </w:r>
      <w:r w:rsidRPr="009B70F9">
        <w:rPr>
          <w:rFonts w:ascii="Arial" w:hAnsi="Arial" w:cs="Arial"/>
          <w:sz w:val="24"/>
          <w:szCs w:val="24"/>
        </w:rPr>
        <w:tab/>
      </w:r>
      <w:r w:rsidRPr="009B70F9">
        <w:rPr>
          <w:rFonts w:ascii="Arial" w:hAnsi="Arial" w:cs="Arial"/>
          <w:sz w:val="24"/>
          <w:szCs w:val="24"/>
        </w:rPr>
        <w:tab/>
      </w:r>
    </w:p>
    <w:p w14:paraId="7ACB97CF" w14:textId="77777777" w:rsidR="009B70F9" w:rsidRPr="0033229D" w:rsidRDefault="009B70F9" w:rsidP="009B70F9">
      <w:pPr>
        <w:pStyle w:val="ListParagraph"/>
        <w:numPr>
          <w:ilvl w:val="1"/>
          <w:numId w:val="2"/>
        </w:numPr>
        <w:rPr>
          <w:rFonts w:ascii="Arial" w:hAnsi="Arial" w:cs="Arial"/>
          <w:b/>
          <w:bCs/>
          <w:sz w:val="24"/>
          <w:szCs w:val="24"/>
        </w:rPr>
      </w:pPr>
      <w:r w:rsidRPr="0033229D">
        <w:rPr>
          <w:rFonts w:ascii="Arial" w:hAnsi="Arial" w:cs="Arial"/>
          <w:b/>
          <w:bCs/>
          <w:sz w:val="24"/>
          <w:szCs w:val="24"/>
        </w:rPr>
        <w:t>Freedom of Information Policy (BM Recommendation)</w:t>
      </w:r>
    </w:p>
    <w:p w14:paraId="72D0D05D" w14:textId="6A8C8C6F" w:rsidR="009B70F9" w:rsidRPr="0033229D" w:rsidRDefault="009B70F9" w:rsidP="0033229D">
      <w:pPr>
        <w:jc w:val="both"/>
        <w:rPr>
          <w:rFonts w:ascii="Arial" w:hAnsi="Arial" w:cs="Arial"/>
          <w:sz w:val="24"/>
          <w:szCs w:val="24"/>
          <w:u w:color="000000"/>
          <w:lang w:eastAsia="en-GB"/>
        </w:rPr>
      </w:pPr>
      <w:r w:rsidRPr="009B70F9">
        <w:rPr>
          <w:rFonts w:ascii="Arial" w:hAnsi="Arial" w:cs="Arial"/>
          <w:sz w:val="24"/>
          <w:szCs w:val="24"/>
          <w:u w:color="000000"/>
          <w:lang w:eastAsia="en-GB"/>
        </w:rPr>
        <w:t xml:space="preserve">Governors noted the report which had been circulated prior to the meeting. Governors were satisfied with this policy and approved it as presented. </w:t>
      </w:r>
      <w:r w:rsidR="0031726F" w:rsidRPr="0031726F">
        <w:rPr>
          <w:rFonts w:ascii="Arial" w:hAnsi="Arial" w:cs="Arial"/>
          <w:sz w:val="24"/>
          <w:szCs w:val="24"/>
          <w:u w:color="000000"/>
          <w:lang w:eastAsia="en-GB"/>
        </w:rPr>
        <w:t>Freedom of Information</w:t>
      </w:r>
      <w:r w:rsidRPr="009B70F9">
        <w:rPr>
          <w:rFonts w:ascii="Arial" w:hAnsi="Arial" w:cs="Arial"/>
          <w:sz w:val="24"/>
          <w:szCs w:val="24"/>
          <w:u w:color="000000"/>
          <w:lang w:eastAsia="en-GB"/>
        </w:rPr>
        <w:t xml:space="preserve"> Policy ratified.</w:t>
      </w:r>
    </w:p>
    <w:p w14:paraId="6F8BD9CE" w14:textId="77777777" w:rsidR="009B70F9" w:rsidRPr="0033229D" w:rsidRDefault="009B70F9" w:rsidP="009B70F9">
      <w:pPr>
        <w:pStyle w:val="ListParagraph"/>
        <w:numPr>
          <w:ilvl w:val="1"/>
          <w:numId w:val="2"/>
        </w:numPr>
        <w:rPr>
          <w:rFonts w:ascii="Arial" w:hAnsi="Arial" w:cs="Arial"/>
          <w:b/>
          <w:bCs/>
          <w:sz w:val="24"/>
          <w:szCs w:val="24"/>
        </w:rPr>
      </w:pPr>
      <w:r w:rsidRPr="0033229D">
        <w:rPr>
          <w:rFonts w:ascii="Arial" w:hAnsi="Arial" w:cs="Arial"/>
          <w:b/>
          <w:bCs/>
          <w:sz w:val="24"/>
          <w:szCs w:val="24"/>
        </w:rPr>
        <w:t xml:space="preserve">Relationships Education RSE &amp; Health Education Policy </w:t>
      </w:r>
    </w:p>
    <w:p w14:paraId="67C7F8BA" w14:textId="6A181278" w:rsidR="009B70F9" w:rsidRDefault="009B70F9" w:rsidP="009B70F9">
      <w:pPr>
        <w:jc w:val="both"/>
        <w:rPr>
          <w:rFonts w:ascii="Arial" w:hAnsi="Arial" w:cs="Arial"/>
          <w:sz w:val="24"/>
          <w:szCs w:val="24"/>
          <w:u w:color="000000"/>
          <w:lang w:eastAsia="en-GB"/>
        </w:rPr>
      </w:pPr>
      <w:r w:rsidRPr="009B70F9">
        <w:rPr>
          <w:rFonts w:ascii="Arial" w:hAnsi="Arial" w:cs="Arial"/>
          <w:sz w:val="24"/>
          <w:szCs w:val="24"/>
          <w:u w:color="000000"/>
          <w:lang w:eastAsia="en-GB"/>
        </w:rPr>
        <w:t xml:space="preserve">Governors noted the report which had been circulated prior to the meeting. Governors were satisfied with this policy and approved it as presented. </w:t>
      </w:r>
      <w:r w:rsidR="0031726F" w:rsidRPr="0031726F">
        <w:rPr>
          <w:rFonts w:ascii="Arial" w:hAnsi="Arial" w:cs="Arial"/>
          <w:sz w:val="24"/>
          <w:szCs w:val="24"/>
          <w:u w:color="000000"/>
          <w:lang w:eastAsia="en-GB"/>
        </w:rPr>
        <w:t>Relationships Education RSE &amp; Health Education</w:t>
      </w:r>
      <w:r w:rsidRPr="009B70F9">
        <w:rPr>
          <w:rFonts w:ascii="Arial" w:hAnsi="Arial" w:cs="Arial"/>
          <w:sz w:val="24"/>
          <w:szCs w:val="24"/>
          <w:u w:color="000000"/>
          <w:lang w:eastAsia="en-GB"/>
        </w:rPr>
        <w:t xml:space="preserve"> Policy ratified.</w:t>
      </w:r>
    </w:p>
    <w:p w14:paraId="20C107BB" w14:textId="782E1545" w:rsidR="00DC5D29" w:rsidRPr="009B70F9" w:rsidRDefault="00DC5D29" w:rsidP="009B70F9">
      <w:pPr>
        <w:jc w:val="both"/>
        <w:rPr>
          <w:rFonts w:ascii="Arial" w:hAnsi="Arial" w:cs="Arial"/>
          <w:sz w:val="24"/>
          <w:szCs w:val="24"/>
          <w:u w:color="000000"/>
          <w:lang w:eastAsia="en-GB"/>
        </w:rPr>
      </w:pPr>
    </w:p>
    <w:p w14:paraId="295FAD6C" w14:textId="202741B8" w:rsidR="00E34F3C" w:rsidRDefault="006B602F" w:rsidP="000C6E6F">
      <w:pPr>
        <w:pStyle w:val="Heading1"/>
        <w:numPr>
          <w:ilvl w:val="0"/>
          <w:numId w:val="2"/>
        </w:numPr>
        <w:jc w:val="both"/>
      </w:pPr>
      <w:r>
        <w:t>AOB</w:t>
      </w:r>
      <w:r w:rsidR="00D55C6B">
        <w:t>*</w:t>
      </w:r>
    </w:p>
    <w:p w14:paraId="0A96E717" w14:textId="77777777" w:rsidR="0048752A" w:rsidRDefault="00A22E3C" w:rsidP="0048752A">
      <w:pPr>
        <w:pStyle w:val="ListParagraph"/>
        <w:numPr>
          <w:ilvl w:val="0"/>
          <w:numId w:val="38"/>
        </w:numPr>
        <w:rPr>
          <w:rFonts w:ascii="Arial" w:hAnsi="Arial" w:cs="Arial"/>
          <w:sz w:val="24"/>
          <w:szCs w:val="24"/>
        </w:rPr>
      </w:pPr>
      <w:r w:rsidRPr="00A22E3C">
        <w:rPr>
          <w:rFonts w:ascii="Arial" w:hAnsi="Arial" w:cs="Arial"/>
          <w:sz w:val="24"/>
          <w:szCs w:val="24"/>
        </w:rPr>
        <w:t>Potential governor: a local parent with an engineering background is keen to join</w:t>
      </w:r>
      <w:r>
        <w:rPr>
          <w:rFonts w:ascii="Arial" w:hAnsi="Arial" w:cs="Arial"/>
          <w:sz w:val="24"/>
          <w:szCs w:val="24"/>
        </w:rPr>
        <w:t>.</w:t>
      </w:r>
    </w:p>
    <w:p w14:paraId="6070C9F2" w14:textId="4B1EC0C5" w:rsidR="00C54288" w:rsidRPr="0021703E" w:rsidRDefault="00A22E3C" w:rsidP="0021703E">
      <w:pPr>
        <w:rPr>
          <w:rFonts w:ascii="Arial" w:hAnsi="Arial" w:cs="Arial"/>
          <w:sz w:val="24"/>
          <w:szCs w:val="24"/>
        </w:rPr>
      </w:pPr>
      <w:r w:rsidRPr="0048752A">
        <w:rPr>
          <w:rFonts w:ascii="Arial" w:hAnsi="Arial" w:cs="Arial"/>
          <w:sz w:val="24"/>
          <w:szCs w:val="24"/>
          <w:u w:color="000000"/>
          <w:lang w:eastAsia="en-GB"/>
        </w:rPr>
        <w:t xml:space="preserve">Governors </w:t>
      </w:r>
      <w:r w:rsidR="00006BC5" w:rsidRPr="0048752A">
        <w:rPr>
          <w:rFonts w:ascii="Arial" w:hAnsi="Arial" w:cs="Arial"/>
          <w:sz w:val="24"/>
          <w:szCs w:val="24"/>
          <w:u w:color="000000"/>
          <w:lang w:eastAsia="en-GB"/>
        </w:rPr>
        <w:t>agreed in principle to a potential new governor, pending sharing of the CV with Full FGB.</w:t>
      </w:r>
    </w:p>
    <w:p w14:paraId="26A5DB2D" w14:textId="51420F25" w:rsidR="00B12C19" w:rsidRDefault="009B70F9" w:rsidP="00B12C19">
      <w:pPr>
        <w:pStyle w:val="ListParagraph"/>
        <w:numPr>
          <w:ilvl w:val="0"/>
          <w:numId w:val="24"/>
        </w:numPr>
        <w:spacing w:after="0"/>
        <w:rPr>
          <w:rFonts w:ascii="Arial" w:hAnsi="Arial" w:cs="Arial"/>
          <w:sz w:val="24"/>
          <w:szCs w:val="24"/>
        </w:rPr>
      </w:pPr>
      <w:r w:rsidRPr="009B70F9">
        <w:rPr>
          <w:rFonts w:ascii="Arial" w:hAnsi="Arial" w:cs="Arial"/>
          <w:sz w:val="24"/>
          <w:szCs w:val="24"/>
        </w:rPr>
        <w:t>Circulate an up-to-date list of Heads of Department to governors</w:t>
      </w:r>
      <w:r w:rsidR="00B12C19">
        <w:rPr>
          <w:rFonts w:ascii="Arial" w:hAnsi="Arial" w:cs="Arial"/>
          <w:sz w:val="24"/>
          <w:szCs w:val="24"/>
        </w:rPr>
        <w:t xml:space="preserve">. </w:t>
      </w:r>
      <w:r w:rsidRPr="00B12C19">
        <w:rPr>
          <w:rFonts w:ascii="Arial" w:hAnsi="Arial" w:cs="Arial"/>
          <w:sz w:val="24"/>
          <w:szCs w:val="24"/>
        </w:rPr>
        <w:t>The roles currently held by Andy Marsh are to be redistributed</w:t>
      </w:r>
      <w:r w:rsidR="00DB1FC3" w:rsidRPr="00B12C19">
        <w:rPr>
          <w:rFonts w:ascii="Arial" w:hAnsi="Arial" w:cs="Arial"/>
          <w:sz w:val="24"/>
          <w:szCs w:val="24"/>
        </w:rPr>
        <w:t xml:space="preserve"> at the next FGB</w:t>
      </w:r>
      <w:r w:rsidR="00B12C19">
        <w:rPr>
          <w:rFonts w:ascii="Arial" w:hAnsi="Arial" w:cs="Arial"/>
          <w:sz w:val="24"/>
          <w:szCs w:val="24"/>
        </w:rPr>
        <w:t>.</w:t>
      </w:r>
    </w:p>
    <w:p w14:paraId="69FCFDF7" w14:textId="77777777" w:rsidR="00B12C19" w:rsidRDefault="00B12C19" w:rsidP="00B12C19">
      <w:pPr>
        <w:pStyle w:val="ListParagraph"/>
        <w:spacing w:after="0"/>
        <w:ind w:left="1069"/>
        <w:rPr>
          <w:rFonts w:ascii="Arial" w:hAnsi="Arial" w:cs="Arial"/>
          <w:sz w:val="24"/>
          <w:szCs w:val="24"/>
        </w:rPr>
      </w:pPr>
    </w:p>
    <w:p w14:paraId="6D6D6292" w14:textId="0BCA3361" w:rsidR="00B12C19" w:rsidRDefault="00C01CD0" w:rsidP="00B12C19">
      <w:pPr>
        <w:pStyle w:val="ListParagraph"/>
        <w:numPr>
          <w:ilvl w:val="0"/>
          <w:numId w:val="24"/>
        </w:numPr>
        <w:spacing w:after="0"/>
        <w:rPr>
          <w:rFonts w:ascii="Arial" w:hAnsi="Arial" w:cs="Arial"/>
          <w:sz w:val="24"/>
          <w:szCs w:val="24"/>
        </w:rPr>
      </w:pPr>
      <w:r>
        <w:rPr>
          <w:rFonts w:ascii="Arial" w:hAnsi="Arial" w:cs="Arial"/>
          <w:sz w:val="24"/>
          <w:szCs w:val="24"/>
        </w:rPr>
        <w:t xml:space="preserve">Trip: </w:t>
      </w:r>
    </w:p>
    <w:p w14:paraId="7D559C5C" w14:textId="77777777" w:rsidR="006B1867" w:rsidRDefault="006B1867" w:rsidP="006B1867">
      <w:pPr>
        <w:pStyle w:val="ListParagraph"/>
        <w:numPr>
          <w:ilvl w:val="0"/>
          <w:numId w:val="35"/>
        </w:numPr>
        <w:spacing w:after="0"/>
        <w:rPr>
          <w:rFonts w:ascii="Arial" w:hAnsi="Arial" w:cs="Arial"/>
          <w:sz w:val="24"/>
          <w:szCs w:val="24"/>
        </w:rPr>
      </w:pPr>
      <w:r w:rsidRPr="00C01CD0">
        <w:rPr>
          <w:rFonts w:ascii="Arial" w:hAnsi="Arial" w:cs="Arial"/>
          <w:sz w:val="24"/>
          <w:szCs w:val="24"/>
        </w:rPr>
        <w:t>Trip to Cologne, Germany for Year 9 and 8 students.</w:t>
      </w:r>
    </w:p>
    <w:p w14:paraId="585C7A7E" w14:textId="6403EF5C" w:rsidR="006B1867" w:rsidRPr="00447421" w:rsidRDefault="006B1867" w:rsidP="00447421">
      <w:pPr>
        <w:pStyle w:val="ListParagraph"/>
        <w:numPr>
          <w:ilvl w:val="0"/>
          <w:numId w:val="35"/>
        </w:numPr>
        <w:spacing w:after="0"/>
        <w:rPr>
          <w:rFonts w:ascii="Arial" w:hAnsi="Arial" w:cs="Arial"/>
          <w:sz w:val="24"/>
          <w:szCs w:val="24"/>
        </w:rPr>
      </w:pPr>
      <w:r w:rsidRPr="00447421">
        <w:rPr>
          <w:rFonts w:ascii="Arial" w:hAnsi="Arial" w:cs="Arial"/>
          <w:sz w:val="24"/>
          <w:szCs w:val="24"/>
        </w:rPr>
        <w:t xml:space="preserve">Students participated in </w:t>
      </w:r>
      <w:r w:rsidR="00447421" w:rsidRPr="00447421">
        <w:rPr>
          <w:rFonts w:ascii="Arial" w:hAnsi="Arial" w:cs="Arial"/>
          <w:sz w:val="24"/>
          <w:szCs w:val="24"/>
        </w:rPr>
        <w:t>football-related activities including matches, ensuring inclusivity.</w:t>
      </w:r>
    </w:p>
    <w:p w14:paraId="6ED42463" w14:textId="474D72F0" w:rsidR="006B1867" w:rsidRDefault="006B1867" w:rsidP="006B1867">
      <w:pPr>
        <w:pStyle w:val="ListParagraph"/>
        <w:numPr>
          <w:ilvl w:val="0"/>
          <w:numId w:val="35"/>
        </w:numPr>
        <w:spacing w:after="0"/>
        <w:rPr>
          <w:rFonts w:ascii="Arial" w:hAnsi="Arial" w:cs="Arial"/>
          <w:sz w:val="24"/>
          <w:szCs w:val="24"/>
        </w:rPr>
      </w:pPr>
      <w:r>
        <w:rPr>
          <w:rFonts w:ascii="Arial" w:hAnsi="Arial" w:cs="Arial"/>
          <w:sz w:val="24"/>
          <w:szCs w:val="24"/>
        </w:rPr>
        <w:t>Category 3 trip</w:t>
      </w:r>
      <w:r w:rsidRPr="00D93A1D">
        <w:rPr>
          <w:rFonts w:ascii="Arial" w:hAnsi="Arial" w:cs="Arial"/>
          <w:sz w:val="24"/>
          <w:szCs w:val="24"/>
        </w:rPr>
        <w:t xml:space="preserve">, which was not strictly </w:t>
      </w:r>
      <w:r w:rsidR="00394DD1" w:rsidRPr="00D93A1D">
        <w:rPr>
          <w:rFonts w:ascii="Arial" w:hAnsi="Arial" w:cs="Arial"/>
          <w:sz w:val="24"/>
          <w:szCs w:val="24"/>
        </w:rPr>
        <w:t>curriculum based</w:t>
      </w:r>
      <w:r w:rsidRPr="00D93A1D">
        <w:rPr>
          <w:rFonts w:ascii="Arial" w:hAnsi="Arial" w:cs="Arial"/>
          <w:sz w:val="24"/>
          <w:szCs w:val="24"/>
        </w:rPr>
        <w:t>.</w:t>
      </w:r>
    </w:p>
    <w:p w14:paraId="5B84EA64" w14:textId="266DC49C" w:rsidR="006B1867" w:rsidRPr="00394DD1" w:rsidRDefault="00725AF9" w:rsidP="006B1867">
      <w:pPr>
        <w:pStyle w:val="ListParagraph"/>
        <w:numPr>
          <w:ilvl w:val="0"/>
          <w:numId w:val="35"/>
        </w:numPr>
        <w:spacing w:after="0"/>
        <w:rPr>
          <w:rFonts w:ascii="Arial" w:hAnsi="Arial" w:cs="Arial"/>
          <w:sz w:val="24"/>
          <w:szCs w:val="24"/>
        </w:rPr>
      </w:pPr>
      <w:r w:rsidRPr="00394DD1">
        <w:rPr>
          <w:rFonts w:ascii="Arial" w:hAnsi="Arial" w:cs="Arial"/>
          <w:sz w:val="24"/>
          <w:szCs w:val="24"/>
        </w:rPr>
        <w:t>1</w:t>
      </w:r>
      <w:r w:rsidRPr="00394DD1">
        <w:rPr>
          <w:rFonts w:ascii="Arial" w:hAnsi="Arial" w:cs="Arial"/>
          <w:sz w:val="24"/>
          <w:szCs w:val="24"/>
          <w:vertAlign w:val="superscript"/>
        </w:rPr>
        <w:t>st</w:t>
      </w:r>
      <w:r w:rsidRPr="00394DD1">
        <w:rPr>
          <w:rFonts w:ascii="Arial" w:hAnsi="Arial" w:cs="Arial"/>
          <w:sz w:val="24"/>
          <w:szCs w:val="24"/>
        </w:rPr>
        <w:t xml:space="preserve"> of May to 4</w:t>
      </w:r>
      <w:r w:rsidRPr="00394DD1">
        <w:rPr>
          <w:rFonts w:ascii="Arial" w:hAnsi="Arial" w:cs="Arial"/>
          <w:sz w:val="24"/>
          <w:szCs w:val="24"/>
          <w:vertAlign w:val="superscript"/>
        </w:rPr>
        <w:t>th</w:t>
      </w:r>
      <w:r w:rsidRPr="00394DD1">
        <w:rPr>
          <w:rFonts w:ascii="Arial" w:hAnsi="Arial" w:cs="Arial"/>
          <w:sz w:val="24"/>
          <w:szCs w:val="24"/>
        </w:rPr>
        <w:t xml:space="preserve"> of May</w:t>
      </w:r>
    </w:p>
    <w:p w14:paraId="1520E50F" w14:textId="5769CEC8" w:rsidR="006B1867" w:rsidRPr="00394DD1" w:rsidRDefault="00394DD1" w:rsidP="006B1867">
      <w:pPr>
        <w:pStyle w:val="ListParagraph"/>
        <w:numPr>
          <w:ilvl w:val="0"/>
          <w:numId w:val="35"/>
        </w:numPr>
        <w:spacing w:after="0"/>
        <w:rPr>
          <w:rFonts w:ascii="Arial" w:hAnsi="Arial" w:cs="Arial"/>
          <w:sz w:val="24"/>
          <w:szCs w:val="24"/>
        </w:rPr>
      </w:pPr>
      <w:r>
        <w:rPr>
          <w:rFonts w:ascii="Arial" w:hAnsi="Arial" w:cs="Arial"/>
          <w:sz w:val="24"/>
          <w:szCs w:val="24"/>
        </w:rPr>
        <w:t xml:space="preserve">Around </w:t>
      </w:r>
      <w:r w:rsidR="00725AF9" w:rsidRPr="00394DD1">
        <w:rPr>
          <w:rFonts w:ascii="Arial" w:hAnsi="Arial" w:cs="Arial"/>
          <w:sz w:val="24"/>
          <w:szCs w:val="24"/>
        </w:rPr>
        <w:t>£500</w:t>
      </w:r>
    </w:p>
    <w:p w14:paraId="2A00250D" w14:textId="77777777" w:rsidR="006B1867" w:rsidRPr="00B12C19" w:rsidRDefault="006B1867" w:rsidP="006B1867">
      <w:pPr>
        <w:pStyle w:val="ListParagraph"/>
        <w:spacing w:after="0"/>
        <w:ind w:left="1069"/>
        <w:rPr>
          <w:rFonts w:ascii="Arial" w:hAnsi="Arial" w:cs="Arial"/>
          <w:sz w:val="24"/>
          <w:szCs w:val="24"/>
        </w:rPr>
      </w:pPr>
    </w:p>
    <w:p w14:paraId="4B349C1F" w14:textId="3A60E65F" w:rsidR="006B1867" w:rsidRPr="00415E99" w:rsidRDefault="00415E99" w:rsidP="00415E99">
      <w:pPr>
        <w:rPr>
          <w:rFonts w:ascii="Arial" w:hAnsi="Arial" w:cs="Arial"/>
          <w:sz w:val="24"/>
          <w:szCs w:val="24"/>
        </w:rPr>
      </w:pPr>
      <w:r w:rsidRPr="00415E99">
        <w:rPr>
          <w:rFonts w:ascii="Arial" w:hAnsi="Arial" w:cs="Arial"/>
          <w:sz w:val="24"/>
          <w:szCs w:val="24"/>
        </w:rPr>
        <w:t>Governors agreed in principle</w:t>
      </w:r>
    </w:p>
    <w:p w14:paraId="40E5FF9B" w14:textId="2A4B6FD1" w:rsidR="001616A6" w:rsidRDefault="006B1867" w:rsidP="001616A6">
      <w:pPr>
        <w:pStyle w:val="ListParagraph"/>
        <w:numPr>
          <w:ilvl w:val="0"/>
          <w:numId w:val="24"/>
        </w:numPr>
        <w:spacing w:after="0"/>
        <w:rPr>
          <w:rFonts w:ascii="Arial" w:hAnsi="Arial" w:cs="Arial"/>
          <w:sz w:val="24"/>
          <w:szCs w:val="24"/>
        </w:rPr>
      </w:pPr>
      <w:r>
        <w:rPr>
          <w:rFonts w:ascii="Arial" w:hAnsi="Arial" w:cs="Arial"/>
          <w:sz w:val="24"/>
          <w:szCs w:val="24"/>
        </w:rPr>
        <w:t>Kevin</w:t>
      </w:r>
      <w:r w:rsidR="00AA6C13">
        <w:rPr>
          <w:rFonts w:ascii="Arial" w:hAnsi="Arial" w:cs="Arial"/>
          <w:sz w:val="24"/>
          <w:szCs w:val="24"/>
        </w:rPr>
        <w:t xml:space="preserve"> Howie</w:t>
      </w:r>
    </w:p>
    <w:p w14:paraId="51C84C06" w14:textId="77777777" w:rsidR="001616A6" w:rsidRPr="001616A6" w:rsidRDefault="001616A6" w:rsidP="00725AF9">
      <w:pPr>
        <w:spacing w:after="0"/>
        <w:jc w:val="both"/>
        <w:rPr>
          <w:rFonts w:ascii="Arial" w:hAnsi="Arial" w:cs="Arial"/>
          <w:sz w:val="24"/>
          <w:szCs w:val="24"/>
        </w:rPr>
      </w:pPr>
      <w:r w:rsidRPr="001616A6">
        <w:rPr>
          <w:rFonts w:ascii="Arial" w:hAnsi="Arial" w:cs="Arial"/>
          <w:sz w:val="24"/>
          <w:szCs w:val="24"/>
        </w:rPr>
        <w:t>Governors agreed in principle to engage consultant Kevin Howie for the project, noting the negotiated 195 days in year one at a flexible day rate, with oversight remaining with the Business Management Committee.</w:t>
      </w:r>
    </w:p>
    <w:p w14:paraId="3955AB65" w14:textId="77777777" w:rsidR="001616A6" w:rsidRDefault="001616A6" w:rsidP="001616A6">
      <w:pPr>
        <w:spacing w:after="0"/>
        <w:rPr>
          <w:rFonts w:ascii="Arial" w:hAnsi="Arial" w:cs="Arial"/>
          <w:sz w:val="24"/>
          <w:szCs w:val="24"/>
        </w:rPr>
      </w:pPr>
    </w:p>
    <w:p w14:paraId="241BB22A" w14:textId="48EC4CF5" w:rsidR="001616A6" w:rsidRDefault="001616A6" w:rsidP="001616A6">
      <w:pPr>
        <w:pStyle w:val="ListParagraph"/>
        <w:numPr>
          <w:ilvl w:val="0"/>
          <w:numId w:val="24"/>
        </w:numPr>
        <w:spacing w:after="0"/>
        <w:rPr>
          <w:rFonts w:ascii="Arial" w:hAnsi="Arial" w:cs="Arial"/>
          <w:sz w:val="24"/>
          <w:szCs w:val="24"/>
        </w:rPr>
      </w:pPr>
      <w:r>
        <w:rPr>
          <w:rFonts w:ascii="Arial" w:hAnsi="Arial" w:cs="Arial"/>
          <w:sz w:val="24"/>
          <w:szCs w:val="24"/>
        </w:rPr>
        <w:t>Familiarisation Day</w:t>
      </w:r>
    </w:p>
    <w:p w14:paraId="49D2BF4A" w14:textId="77777777" w:rsidR="004C3EA3" w:rsidRDefault="004C3EA3" w:rsidP="00D57C35">
      <w:pPr>
        <w:spacing w:after="0"/>
        <w:rPr>
          <w:rFonts w:ascii="Arial" w:hAnsi="Arial" w:cs="Arial"/>
          <w:sz w:val="24"/>
          <w:szCs w:val="24"/>
        </w:rPr>
      </w:pPr>
      <w:r w:rsidRPr="004C3EA3">
        <w:rPr>
          <w:rFonts w:ascii="Arial" w:hAnsi="Arial" w:cs="Arial"/>
          <w:sz w:val="24"/>
          <w:szCs w:val="24"/>
        </w:rPr>
        <w:t>Governors who attended the familiarisation day found it highly valuable, gaining valuable insight into school operations, current challenges, and, overall, a very positive experience.</w:t>
      </w:r>
    </w:p>
    <w:p w14:paraId="0DB816E2" w14:textId="1FD8BF76" w:rsidR="00D57C35" w:rsidRPr="00D57C35" w:rsidRDefault="00D57C35" w:rsidP="00D57C35">
      <w:pPr>
        <w:spacing w:after="0"/>
        <w:rPr>
          <w:rFonts w:ascii="Arial" w:hAnsi="Arial" w:cs="Arial"/>
          <w:sz w:val="24"/>
          <w:szCs w:val="24"/>
        </w:rPr>
      </w:pPr>
      <w:r w:rsidRPr="00D57C35">
        <w:rPr>
          <w:rFonts w:ascii="Arial" w:hAnsi="Arial" w:cs="Arial"/>
          <w:sz w:val="24"/>
          <w:szCs w:val="24"/>
        </w:rPr>
        <w:t>It was proposed that all current and future governors undertake a similar one-day induction as part of their onboarding to ensure a consistent experience.</w:t>
      </w:r>
    </w:p>
    <w:p w14:paraId="48997242" w14:textId="77777777" w:rsidR="006B1867" w:rsidRDefault="006B1867" w:rsidP="006B1867">
      <w:pPr>
        <w:pStyle w:val="ListParagraph"/>
        <w:spacing w:after="0"/>
        <w:ind w:left="1069"/>
        <w:rPr>
          <w:rFonts w:ascii="Arial" w:hAnsi="Arial" w:cs="Arial"/>
          <w:sz w:val="24"/>
          <w:szCs w:val="24"/>
        </w:rPr>
      </w:pPr>
    </w:p>
    <w:p w14:paraId="3F1E4660" w14:textId="445A0E2F" w:rsidR="00A379E7" w:rsidRDefault="00052281" w:rsidP="000C6E6F">
      <w:pPr>
        <w:pStyle w:val="Heading1"/>
        <w:numPr>
          <w:ilvl w:val="0"/>
          <w:numId w:val="2"/>
        </w:numPr>
        <w:jc w:val="both"/>
        <w:rPr>
          <w:u w:color="000000"/>
          <w:lang w:eastAsia="en-GB"/>
        </w:rPr>
      </w:pPr>
      <w:r w:rsidRPr="00A379E7">
        <w:rPr>
          <w:u w:color="000000"/>
          <w:lang w:eastAsia="en-GB"/>
        </w:rPr>
        <w:t>Close</w:t>
      </w:r>
      <w:r w:rsidR="00CD6B42">
        <w:t>*</w:t>
      </w:r>
    </w:p>
    <w:p w14:paraId="0281463B" w14:textId="524F167B" w:rsidR="00052281" w:rsidRPr="00A379E7" w:rsidRDefault="00052281" w:rsidP="003B25EA">
      <w:pPr>
        <w:jc w:val="both"/>
        <w:rPr>
          <w:rFonts w:ascii="Arial" w:hAnsi="Arial" w:cs="Arial"/>
          <w:sz w:val="24"/>
          <w:szCs w:val="24"/>
          <w:u w:color="000000"/>
          <w:lang w:eastAsia="en-GB"/>
        </w:rPr>
      </w:pPr>
      <w:r w:rsidRPr="00A379E7">
        <w:rPr>
          <w:rFonts w:ascii="Arial" w:hAnsi="Arial" w:cs="Arial"/>
          <w:sz w:val="24"/>
          <w:szCs w:val="24"/>
          <w:u w:color="000000"/>
          <w:lang w:eastAsia="en-GB"/>
        </w:rPr>
        <w:t xml:space="preserve">The Chair thanked Governors for their contributions. </w:t>
      </w:r>
    </w:p>
    <w:p w14:paraId="6F4A9A83" w14:textId="3E55FB52" w:rsidR="00497B60"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 xml:space="preserve">There being no further business, the meeting </w:t>
      </w:r>
      <w:r w:rsidR="006305F7" w:rsidRPr="006305F7">
        <w:rPr>
          <w:rFonts w:ascii="Arial" w:hAnsi="Arial" w:cs="Arial"/>
          <w:sz w:val="24"/>
          <w:szCs w:val="24"/>
          <w:u w:color="000000"/>
          <w:lang w:eastAsia="en-GB"/>
        </w:rPr>
        <w:t>adjourne</w:t>
      </w:r>
      <w:r w:rsidR="006305F7" w:rsidRPr="00A906A1">
        <w:rPr>
          <w:rFonts w:ascii="Arial" w:hAnsi="Arial" w:cs="Arial"/>
          <w:sz w:val="24"/>
          <w:szCs w:val="24"/>
          <w:u w:color="000000"/>
          <w:lang w:eastAsia="en-GB"/>
        </w:rPr>
        <w:t>d</w:t>
      </w:r>
      <w:r w:rsidRPr="00A906A1">
        <w:rPr>
          <w:rFonts w:ascii="Arial" w:hAnsi="Arial" w:cs="Arial"/>
          <w:sz w:val="24"/>
          <w:szCs w:val="24"/>
          <w:u w:color="000000"/>
          <w:lang w:eastAsia="en-GB"/>
        </w:rPr>
        <w:t xml:space="preserve"> at </w:t>
      </w:r>
      <w:r w:rsidR="00F73184" w:rsidRPr="00A906A1">
        <w:rPr>
          <w:rFonts w:ascii="Arial" w:hAnsi="Arial" w:cs="Arial"/>
          <w:sz w:val="24"/>
          <w:szCs w:val="24"/>
          <w:u w:color="000000"/>
          <w:lang w:eastAsia="en-GB"/>
        </w:rPr>
        <w:t>7</w:t>
      </w:r>
      <w:r w:rsidR="005D3547">
        <w:rPr>
          <w:rFonts w:ascii="Arial" w:hAnsi="Arial" w:cs="Arial"/>
          <w:sz w:val="24"/>
          <w:szCs w:val="24"/>
          <w:u w:color="000000"/>
          <w:lang w:eastAsia="en-GB"/>
        </w:rPr>
        <w:t>.</w:t>
      </w:r>
      <w:r w:rsidR="00D46291">
        <w:rPr>
          <w:rFonts w:ascii="Arial" w:hAnsi="Arial" w:cs="Arial"/>
          <w:sz w:val="24"/>
          <w:szCs w:val="24"/>
          <w:u w:color="000000"/>
          <w:lang w:eastAsia="en-GB"/>
        </w:rPr>
        <w:t>2</w:t>
      </w:r>
      <w:r w:rsidR="005D3547">
        <w:rPr>
          <w:rFonts w:ascii="Arial" w:hAnsi="Arial" w:cs="Arial"/>
          <w:sz w:val="24"/>
          <w:szCs w:val="24"/>
          <w:u w:color="000000"/>
          <w:lang w:eastAsia="en-GB"/>
        </w:rPr>
        <w:t>0</w:t>
      </w:r>
      <w:r w:rsidRPr="00A906A1">
        <w:rPr>
          <w:rFonts w:ascii="Arial" w:hAnsi="Arial" w:cs="Arial"/>
          <w:sz w:val="24"/>
          <w:szCs w:val="24"/>
          <w:u w:color="000000"/>
          <w:lang w:eastAsia="en-GB"/>
        </w:rPr>
        <w:t>pm</w:t>
      </w:r>
      <w:r w:rsidRPr="00052281">
        <w:rPr>
          <w:rFonts w:ascii="Arial" w:hAnsi="Arial" w:cs="Arial"/>
          <w:sz w:val="24"/>
          <w:szCs w:val="24"/>
          <w:u w:color="000000"/>
          <w:lang w:eastAsia="en-GB"/>
        </w:rPr>
        <w:t xml:space="preserve">. The date of the next meeting is </w:t>
      </w:r>
      <w:r w:rsidR="00FE7EF1">
        <w:rPr>
          <w:rFonts w:ascii="Arial" w:hAnsi="Arial" w:cs="Arial"/>
          <w:sz w:val="24"/>
          <w:szCs w:val="24"/>
          <w:u w:color="000000"/>
          <w:lang w:eastAsia="en-GB"/>
        </w:rPr>
        <w:t>22</w:t>
      </w:r>
      <w:r w:rsidR="00FE7EF1" w:rsidRPr="00FE7EF1">
        <w:rPr>
          <w:rFonts w:ascii="Arial" w:hAnsi="Arial" w:cs="Arial"/>
          <w:sz w:val="24"/>
          <w:szCs w:val="24"/>
          <w:u w:color="000000"/>
          <w:vertAlign w:val="superscript"/>
          <w:lang w:eastAsia="en-GB"/>
        </w:rPr>
        <w:t>nd</w:t>
      </w:r>
      <w:r w:rsidR="00FE7EF1">
        <w:rPr>
          <w:rFonts w:ascii="Arial" w:hAnsi="Arial" w:cs="Arial"/>
          <w:sz w:val="24"/>
          <w:szCs w:val="24"/>
          <w:u w:color="000000"/>
          <w:lang w:eastAsia="en-GB"/>
        </w:rPr>
        <w:t xml:space="preserve"> January</w:t>
      </w:r>
      <w:r w:rsidRPr="00052281">
        <w:rPr>
          <w:rFonts w:ascii="Arial" w:hAnsi="Arial" w:cs="Arial"/>
          <w:sz w:val="24"/>
          <w:szCs w:val="24"/>
          <w:u w:color="000000"/>
          <w:lang w:eastAsia="en-GB"/>
        </w:rPr>
        <w:t xml:space="preserve"> 202</w:t>
      </w:r>
      <w:r w:rsidR="00B73689">
        <w:rPr>
          <w:rFonts w:ascii="Arial" w:hAnsi="Arial" w:cs="Arial"/>
          <w:sz w:val="24"/>
          <w:szCs w:val="24"/>
          <w:u w:color="000000"/>
          <w:lang w:eastAsia="en-GB"/>
        </w:rPr>
        <w:t>5</w:t>
      </w:r>
      <w:r w:rsidRPr="00052281">
        <w:rPr>
          <w:rFonts w:ascii="Arial" w:hAnsi="Arial" w:cs="Arial"/>
          <w:sz w:val="24"/>
          <w:szCs w:val="24"/>
          <w:u w:color="000000"/>
          <w:lang w:eastAsia="en-GB"/>
        </w:rPr>
        <w:t>.</w:t>
      </w:r>
    </w:p>
    <w:p w14:paraId="26EBFE9E" w14:textId="77777777" w:rsidR="00497B60" w:rsidRDefault="00497B60" w:rsidP="003B25EA">
      <w:pPr>
        <w:jc w:val="both"/>
        <w:rPr>
          <w:rFonts w:ascii="Arial" w:hAnsi="Arial" w:cs="Arial"/>
          <w:sz w:val="24"/>
          <w:szCs w:val="24"/>
          <w:u w:color="000000"/>
          <w:lang w:eastAsia="en-GB"/>
        </w:rPr>
      </w:pPr>
    </w:p>
    <w:p w14:paraId="5418E877" w14:textId="77777777" w:rsidR="00B73689" w:rsidRDefault="00B73689" w:rsidP="003B25EA">
      <w:pPr>
        <w:jc w:val="both"/>
        <w:rPr>
          <w:rFonts w:ascii="Arial" w:hAnsi="Arial" w:cs="Arial"/>
          <w:sz w:val="24"/>
          <w:szCs w:val="24"/>
          <w:u w:color="000000"/>
          <w:lang w:eastAsia="en-GB"/>
        </w:rPr>
      </w:pPr>
    </w:p>
    <w:p w14:paraId="08A30115" w14:textId="77777777" w:rsidR="00B73689" w:rsidRDefault="00B73689" w:rsidP="003B25EA">
      <w:pPr>
        <w:jc w:val="both"/>
        <w:rPr>
          <w:rFonts w:ascii="Arial" w:hAnsi="Arial" w:cs="Arial"/>
          <w:sz w:val="24"/>
          <w:szCs w:val="24"/>
          <w:u w:color="000000"/>
          <w:lang w:eastAsia="en-GB"/>
        </w:rPr>
      </w:pPr>
    </w:p>
    <w:p w14:paraId="28851E33" w14:textId="77777777" w:rsidR="00B73689" w:rsidRDefault="00B73689" w:rsidP="003B25EA">
      <w:pPr>
        <w:jc w:val="both"/>
        <w:rPr>
          <w:rFonts w:ascii="Arial" w:hAnsi="Arial" w:cs="Arial"/>
          <w:sz w:val="24"/>
          <w:szCs w:val="24"/>
          <w:u w:color="000000"/>
          <w:lang w:eastAsia="en-GB"/>
        </w:rPr>
      </w:pPr>
    </w:p>
    <w:p w14:paraId="39633211" w14:textId="77777777" w:rsidR="00FE7EF1" w:rsidRDefault="00FE7EF1" w:rsidP="003B25EA">
      <w:pPr>
        <w:jc w:val="both"/>
        <w:rPr>
          <w:rFonts w:ascii="Arial" w:hAnsi="Arial" w:cs="Arial"/>
          <w:sz w:val="24"/>
          <w:szCs w:val="24"/>
          <w:u w:color="000000"/>
          <w:lang w:eastAsia="en-GB"/>
        </w:rPr>
      </w:pPr>
    </w:p>
    <w:p w14:paraId="4FC41013" w14:textId="77777777" w:rsidR="00FE7EF1" w:rsidRDefault="00FE7EF1" w:rsidP="003B25EA">
      <w:pPr>
        <w:jc w:val="both"/>
        <w:rPr>
          <w:rFonts w:ascii="Arial" w:hAnsi="Arial" w:cs="Arial"/>
          <w:sz w:val="24"/>
          <w:szCs w:val="24"/>
          <w:u w:color="000000"/>
          <w:lang w:eastAsia="en-GB"/>
        </w:rPr>
      </w:pPr>
    </w:p>
    <w:p w14:paraId="17486AD5" w14:textId="77777777" w:rsidR="00FE7EF1" w:rsidRDefault="00FE7EF1" w:rsidP="003B25EA">
      <w:pPr>
        <w:jc w:val="both"/>
        <w:rPr>
          <w:rFonts w:ascii="Arial" w:hAnsi="Arial" w:cs="Arial"/>
          <w:sz w:val="24"/>
          <w:szCs w:val="24"/>
          <w:u w:color="000000"/>
          <w:lang w:eastAsia="en-GB"/>
        </w:rPr>
      </w:pPr>
    </w:p>
    <w:p w14:paraId="70D9E1DD" w14:textId="77777777" w:rsidR="00FE7EF1" w:rsidRDefault="00FE7EF1" w:rsidP="003B25EA">
      <w:pPr>
        <w:jc w:val="both"/>
        <w:rPr>
          <w:rFonts w:ascii="Arial" w:hAnsi="Arial" w:cs="Arial"/>
          <w:sz w:val="24"/>
          <w:szCs w:val="24"/>
          <w:u w:color="000000"/>
          <w:lang w:eastAsia="en-GB"/>
        </w:rPr>
      </w:pPr>
    </w:p>
    <w:p w14:paraId="2455CC45" w14:textId="77777777" w:rsidR="00FE7EF1" w:rsidRDefault="00FE7EF1" w:rsidP="003B25EA">
      <w:pPr>
        <w:jc w:val="both"/>
        <w:rPr>
          <w:rFonts w:ascii="Arial" w:hAnsi="Arial" w:cs="Arial"/>
          <w:sz w:val="24"/>
          <w:szCs w:val="24"/>
          <w:u w:color="000000"/>
          <w:lang w:eastAsia="en-GB"/>
        </w:rPr>
      </w:pPr>
    </w:p>
    <w:p w14:paraId="71B8EB5F" w14:textId="77777777" w:rsidR="00FE7EF1" w:rsidRDefault="00FE7EF1" w:rsidP="003B25EA">
      <w:pPr>
        <w:jc w:val="both"/>
        <w:rPr>
          <w:rFonts w:ascii="Arial" w:hAnsi="Arial" w:cs="Arial"/>
          <w:sz w:val="24"/>
          <w:szCs w:val="24"/>
          <w:u w:color="000000"/>
          <w:lang w:eastAsia="en-GB"/>
        </w:rPr>
      </w:pPr>
    </w:p>
    <w:p w14:paraId="21D2E22E" w14:textId="77777777" w:rsidR="00FE7EF1" w:rsidRDefault="00FE7EF1" w:rsidP="003B25EA">
      <w:pPr>
        <w:jc w:val="both"/>
        <w:rPr>
          <w:rFonts w:ascii="Arial" w:hAnsi="Arial" w:cs="Arial"/>
          <w:sz w:val="24"/>
          <w:szCs w:val="24"/>
          <w:u w:color="000000"/>
          <w:lang w:eastAsia="en-GB"/>
        </w:rPr>
      </w:pPr>
    </w:p>
    <w:p w14:paraId="7195ADBD" w14:textId="77777777" w:rsidR="00B73689" w:rsidRDefault="00B73689" w:rsidP="003B25EA">
      <w:pPr>
        <w:jc w:val="both"/>
        <w:rPr>
          <w:rFonts w:ascii="Arial" w:hAnsi="Arial" w:cs="Arial"/>
          <w:sz w:val="24"/>
          <w:szCs w:val="24"/>
          <w:u w:color="000000"/>
          <w:lang w:eastAsia="en-GB"/>
        </w:rPr>
      </w:pPr>
    </w:p>
    <w:p w14:paraId="629B0826" w14:textId="77777777" w:rsidR="00ED22BE" w:rsidRDefault="00ED22BE" w:rsidP="003B25EA">
      <w:pPr>
        <w:jc w:val="both"/>
        <w:rPr>
          <w:rFonts w:ascii="Arial" w:hAnsi="Arial" w:cs="Arial"/>
          <w:sz w:val="24"/>
          <w:szCs w:val="24"/>
          <w:u w:color="000000"/>
          <w:lang w:eastAsia="en-GB"/>
        </w:rPr>
      </w:pPr>
    </w:p>
    <w:p w14:paraId="0F2D18AE" w14:textId="77777777" w:rsidR="00ED22BE" w:rsidRDefault="00ED22BE" w:rsidP="003B25EA">
      <w:pPr>
        <w:jc w:val="both"/>
        <w:rPr>
          <w:rFonts w:ascii="Arial" w:hAnsi="Arial" w:cs="Arial"/>
          <w:sz w:val="24"/>
          <w:szCs w:val="24"/>
          <w:u w:color="000000"/>
          <w:lang w:eastAsia="en-GB"/>
        </w:rPr>
      </w:pPr>
    </w:p>
    <w:p w14:paraId="55FD8067" w14:textId="77777777" w:rsidR="00ED22BE" w:rsidRDefault="00ED22BE" w:rsidP="003B25EA">
      <w:pPr>
        <w:jc w:val="both"/>
        <w:rPr>
          <w:rFonts w:ascii="Arial" w:hAnsi="Arial" w:cs="Arial"/>
          <w:sz w:val="24"/>
          <w:szCs w:val="24"/>
          <w:u w:color="000000"/>
          <w:lang w:eastAsia="en-GB"/>
        </w:rPr>
      </w:pPr>
    </w:p>
    <w:p w14:paraId="12E0F313" w14:textId="77777777" w:rsidR="00ED22BE" w:rsidRDefault="00ED22BE" w:rsidP="003B25EA">
      <w:pPr>
        <w:jc w:val="both"/>
        <w:rPr>
          <w:rFonts w:ascii="Arial" w:hAnsi="Arial" w:cs="Arial"/>
          <w:sz w:val="24"/>
          <w:szCs w:val="24"/>
          <w:u w:color="000000"/>
          <w:lang w:eastAsia="en-GB"/>
        </w:rPr>
      </w:pPr>
    </w:p>
    <w:p w14:paraId="3F72AEAE" w14:textId="1E1D78F6" w:rsidR="009433D3" w:rsidRDefault="009433D3" w:rsidP="009433D3">
      <w:pPr>
        <w:pStyle w:val="Footer"/>
      </w:pPr>
      <w:r w:rsidRPr="00C50663">
        <w:rPr>
          <w:rFonts w:ascii="Arial" w:hAnsi="Arial" w:cs="Arial"/>
        </w:rPr>
        <w:t xml:space="preserve">Approved as a true record:                              </w:t>
      </w:r>
      <w:r>
        <w:rPr>
          <w:rFonts w:ascii="Arial" w:hAnsi="Arial" w:cs="Arial"/>
        </w:rPr>
        <w:t>Chair</w:t>
      </w:r>
      <w:r w:rsidRPr="00C50663">
        <w:rPr>
          <w:rFonts w:ascii="Arial" w:hAnsi="Arial" w:cs="Arial"/>
        </w:rPr>
        <w:t xml:space="preserve">          </w:t>
      </w:r>
      <w:r>
        <w:rPr>
          <w:rFonts w:ascii="Arial" w:hAnsi="Arial" w:cs="Arial"/>
        </w:rPr>
        <w:t xml:space="preserve">              </w:t>
      </w:r>
      <w:r w:rsidR="00F52621">
        <w:rPr>
          <w:rFonts w:ascii="Arial" w:hAnsi="Arial" w:cs="Arial"/>
        </w:rPr>
        <w:t xml:space="preserve">               </w:t>
      </w:r>
      <w:r>
        <w:rPr>
          <w:rFonts w:ascii="Arial" w:hAnsi="Arial" w:cs="Arial"/>
        </w:rPr>
        <w:t xml:space="preserve">Date: </w:t>
      </w:r>
      <w:r w:rsidR="00F52621">
        <w:rPr>
          <w:rFonts w:ascii="Arial" w:hAnsi="Arial" w:cs="Arial"/>
        </w:rPr>
        <w:t>22/01/2026</w:t>
      </w:r>
    </w:p>
    <w:p w14:paraId="408D0E9A" w14:textId="77777777" w:rsidR="00ED22BE" w:rsidRDefault="00ED22BE" w:rsidP="003B25EA">
      <w:pPr>
        <w:jc w:val="both"/>
        <w:rPr>
          <w:rFonts w:ascii="Arial" w:hAnsi="Arial" w:cs="Arial"/>
          <w:sz w:val="24"/>
          <w:szCs w:val="24"/>
          <w:u w:color="000000"/>
          <w:lang w:eastAsia="en-GB"/>
        </w:rPr>
      </w:pPr>
    </w:p>
    <w:p w14:paraId="0E542086" w14:textId="77777777" w:rsidR="00ED22BE" w:rsidRPr="00052281" w:rsidRDefault="00ED22BE" w:rsidP="003B25EA">
      <w:pPr>
        <w:jc w:val="both"/>
        <w:rPr>
          <w:rFonts w:ascii="Arial" w:hAnsi="Arial" w:cs="Arial"/>
          <w:sz w:val="24"/>
          <w:szCs w:val="24"/>
          <w:u w:color="000000"/>
          <w:lang w:eastAsia="en-GB"/>
        </w:rPr>
      </w:pPr>
    </w:p>
    <w:p w14:paraId="1EA13F5F" w14:textId="77777777" w:rsidR="00052281" w:rsidRPr="00CD6B42" w:rsidRDefault="00052281" w:rsidP="00236F48">
      <w:pPr>
        <w:pStyle w:val="Heading1"/>
        <w:ind w:left="3600" w:firstLine="720"/>
        <w:rPr>
          <w:rFonts w:cs="Arial"/>
          <w:b w:val="0"/>
          <w:bCs/>
          <w:szCs w:val="24"/>
          <w:u w:color="000000"/>
          <w:lang w:eastAsia="en-GB"/>
        </w:rPr>
      </w:pPr>
      <w:r w:rsidRPr="00236F48">
        <w:t>ACTION POINTS</w:t>
      </w:r>
    </w:p>
    <w:p w14:paraId="2B08D28A"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 xml:space="preserve">Ongoing /New Actions: </w:t>
      </w:r>
    </w:p>
    <w:tbl>
      <w:tblPr>
        <w:tblW w:w="10490" w:type="dxa"/>
        <w:tblInd w:w="5" w:type="dxa"/>
        <w:shd w:val="clear" w:color="auto" w:fill="FFFFFF"/>
        <w:tblLook w:val="04A0" w:firstRow="1" w:lastRow="0" w:firstColumn="1" w:lastColumn="0" w:noHBand="0" w:noVBand="1"/>
      </w:tblPr>
      <w:tblGrid>
        <w:gridCol w:w="1418"/>
        <w:gridCol w:w="4678"/>
        <w:gridCol w:w="1559"/>
        <w:gridCol w:w="1559"/>
        <w:gridCol w:w="1276"/>
      </w:tblGrid>
      <w:tr w:rsidR="00795A0B" w:rsidRPr="00052281" w14:paraId="64A4CD0B" w14:textId="77777777">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162F00AD" w14:textId="77777777" w:rsidR="00795A0B" w:rsidRPr="00052281" w:rsidRDefault="00795A0B">
            <w:pPr>
              <w:jc w:val="center"/>
              <w:rPr>
                <w:rFonts w:ascii="Arial" w:hAnsi="Arial" w:cs="Arial"/>
                <w:sz w:val="24"/>
                <w:szCs w:val="24"/>
                <w:u w:color="000000"/>
                <w:lang w:eastAsia="en-GB"/>
              </w:rPr>
            </w:pPr>
            <w:r w:rsidRPr="00052281">
              <w:rPr>
                <w:rFonts w:ascii="Arial" w:hAnsi="Arial" w:cs="Arial"/>
                <w:sz w:val="24"/>
                <w:szCs w:val="24"/>
                <w:u w:color="000000"/>
                <w:lang w:eastAsia="en-GB"/>
              </w:rPr>
              <w:t>Reference Number</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3" w:type="dxa"/>
              <w:bottom w:w="80" w:type="dxa"/>
              <w:right w:w="0" w:type="dxa"/>
            </w:tcMar>
            <w:hideMark/>
          </w:tcPr>
          <w:p w14:paraId="2439AEDD" w14:textId="77777777" w:rsidR="00795A0B" w:rsidRPr="00052281" w:rsidRDefault="00795A0B">
            <w:pPr>
              <w:jc w:val="center"/>
              <w:rPr>
                <w:rFonts w:ascii="Arial" w:hAnsi="Arial" w:cs="Arial"/>
                <w:sz w:val="24"/>
                <w:szCs w:val="24"/>
                <w:u w:color="000000"/>
                <w:lang w:eastAsia="en-GB"/>
              </w:rPr>
            </w:pPr>
            <w:r w:rsidRPr="00052281">
              <w:rPr>
                <w:rFonts w:ascii="Arial" w:hAnsi="Arial" w:cs="Arial"/>
                <w:sz w:val="24"/>
                <w:szCs w:val="24"/>
                <w:u w:color="000000"/>
                <w:lang w:eastAsia="en-GB"/>
              </w:rPr>
              <w:t>Action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53F608BC" w14:textId="77777777" w:rsidR="00795A0B" w:rsidRPr="00052281" w:rsidRDefault="00795A0B">
            <w:pPr>
              <w:jc w:val="center"/>
              <w:rPr>
                <w:rFonts w:ascii="Arial" w:hAnsi="Arial" w:cs="Arial"/>
                <w:sz w:val="24"/>
                <w:szCs w:val="24"/>
                <w:u w:color="000000"/>
                <w:lang w:eastAsia="en-GB"/>
              </w:rPr>
            </w:pPr>
            <w:r w:rsidRPr="00052281">
              <w:rPr>
                <w:rFonts w:ascii="Arial" w:hAnsi="Arial" w:cs="Arial"/>
                <w:sz w:val="24"/>
                <w:szCs w:val="24"/>
                <w:u w:color="000000"/>
                <w:lang w:eastAsia="en-GB"/>
              </w:rPr>
              <w:t>Owner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20B9F3D5" w14:textId="77777777" w:rsidR="00795A0B" w:rsidRPr="00052281" w:rsidRDefault="00795A0B">
            <w:pPr>
              <w:jc w:val="center"/>
              <w:rPr>
                <w:rFonts w:ascii="Arial" w:hAnsi="Arial" w:cs="Arial"/>
                <w:sz w:val="24"/>
                <w:szCs w:val="24"/>
                <w:u w:color="000000"/>
                <w:lang w:eastAsia="en-GB"/>
              </w:rPr>
            </w:pPr>
            <w:r w:rsidRPr="00052281">
              <w:rPr>
                <w:rFonts w:ascii="Arial" w:hAnsi="Arial" w:cs="Arial"/>
                <w:sz w:val="24"/>
                <w:szCs w:val="24"/>
                <w:u w:color="000000"/>
                <w:lang w:eastAsia="en-GB"/>
              </w:rPr>
              <w:t>Outcome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18CBFC90" w14:textId="77777777" w:rsidR="00795A0B" w:rsidRPr="00052281" w:rsidRDefault="00795A0B">
            <w:pPr>
              <w:jc w:val="center"/>
              <w:rPr>
                <w:rFonts w:ascii="Arial" w:hAnsi="Arial" w:cs="Arial"/>
                <w:sz w:val="24"/>
                <w:szCs w:val="24"/>
                <w:u w:color="000000"/>
                <w:lang w:eastAsia="en-GB"/>
              </w:rPr>
            </w:pPr>
            <w:r w:rsidRPr="00052281">
              <w:rPr>
                <w:rFonts w:ascii="Arial" w:hAnsi="Arial" w:cs="Arial"/>
                <w:sz w:val="24"/>
                <w:szCs w:val="24"/>
                <w:u w:color="000000"/>
                <w:lang w:eastAsia="en-GB"/>
              </w:rPr>
              <w:t>Due Date</w:t>
            </w:r>
          </w:p>
        </w:tc>
      </w:tr>
      <w:tr w:rsidR="004745DF" w:rsidRPr="00052281" w14:paraId="52425384" w14:textId="77777777">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9841755" w14:textId="183B80FC" w:rsidR="004745DF" w:rsidRPr="003F2FD5" w:rsidRDefault="004745DF" w:rsidP="004745DF">
            <w:pPr>
              <w:jc w:val="center"/>
              <w:rPr>
                <w:rFonts w:ascii="Arial" w:hAnsi="Arial" w:cs="Arial"/>
                <w:sz w:val="24"/>
                <w:szCs w:val="24"/>
                <w:u w:color="000000"/>
                <w:lang w:eastAsia="en-GB"/>
              </w:rPr>
            </w:pPr>
            <w:r>
              <w:rPr>
                <w:rFonts w:ascii="Arial" w:hAnsi="Arial" w:cs="Arial"/>
                <w:sz w:val="24"/>
                <w:szCs w:val="24"/>
                <w:u w:color="000000"/>
                <w:lang w:eastAsia="en-GB"/>
              </w:rPr>
              <w:t>Term 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2B7FDD1D" w14:textId="3960E449" w:rsidR="004745DF" w:rsidRPr="00052281" w:rsidRDefault="004745DF" w:rsidP="004745DF">
            <w:pPr>
              <w:jc w:val="center"/>
              <w:rPr>
                <w:rFonts w:ascii="Arial" w:hAnsi="Arial" w:cs="Arial"/>
                <w:sz w:val="24"/>
                <w:szCs w:val="24"/>
                <w:u w:color="000000"/>
                <w:lang w:eastAsia="en-GB"/>
              </w:rPr>
            </w:pPr>
            <w:r w:rsidRPr="00527775">
              <w:rPr>
                <w:rFonts w:ascii="Arial" w:hAnsi="Arial" w:cs="Arial"/>
                <w:sz w:val="24"/>
                <w:szCs w:val="24"/>
              </w:rPr>
              <w:t>All Board members to complete and remit their declarations of interest and annual criminal declaration forms</w:t>
            </w:r>
            <w:r w:rsidRPr="00527775">
              <w:rPr>
                <w:rFonts w:ascii="Arial" w:eastAsia="Arial Unicode MS" w:hAnsi="Arial" w:cs="Arial"/>
                <w:sz w:val="24"/>
                <w:szCs w:val="24"/>
                <w:lang w:eastAsia="en-G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527514" w14:textId="55229A63" w:rsidR="004745DF" w:rsidRPr="00052281" w:rsidRDefault="004745DF" w:rsidP="004745DF">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6D626E68" w14:textId="77777777" w:rsidR="004745DF" w:rsidRPr="00052281" w:rsidRDefault="004745DF" w:rsidP="004745DF">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74328C6E" w14:textId="77777777" w:rsidR="004745DF" w:rsidRPr="00052281" w:rsidRDefault="004745DF" w:rsidP="004745DF">
            <w:pPr>
              <w:jc w:val="center"/>
              <w:rPr>
                <w:rFonts w:ascii="Arial" w:hAnsi="Arial" w:cs="Arial"/>
                <w:sz w:val="24"/>
                <w:szCs w:val="24"/>
                <w:u w:color="000000"/>
                <w:lang w:eastAsia="en-GB"/>
              </w:rPr>
            </w:pPr>
          </w:p>
        </w:tc>
      </w:tr>
      <w:tr w:rsidR="004745DF" w:rsidRPr="00052281" w14:paraId="193162AE" w14:textId="77777777">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F6D648" w14:textId="185D9A73" w:rsidR="004745DF" w:rsidRPr="003F2FD5" w:rsidRDefault="00887F36" w:rsidP="004745DF">
            <w:pPr>
              <w:jc w:val="center"/>
              <w:rPr>
                <w:rFonts w:ascii="Arial" w:hAnsi="Arial" w:cs="Arial"/>
                <w:sz w:val="24"/>
                <w:szCs w:val="24"/>
                <w:u w:color="000000"/>
                <w:lang w:eastAsia="en-GB"/>
              </w:rPr>
            </w:pPr>
            <w:r>
              <w:rPr>
                <w:rFonts w:ascii="Arial" w:hAnsi="Arial" w:cs="Arial"/>
                <w:sz w:val="24"/>
                <w:szCs w:val="24"/>
                <w:u w:color="000000"/>
                <w:lang w:eastAsia="en-GB"/>
              </w:rPr>
              <w:t>Term 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20875D0D" w14:textId="30CEF781" w:rsidR="004745DF" w:rsidRPr="00052281" w:rsidRDefault="004745DF" w:rsidP="004745DF">
            <w:pPr>
              <w:jc w:val="center"/>
              <w:rPr>
                <w:rFonts w:ascii="Arial" w:hAnsi="Arial" w:cs="Arial"/>
                <w:sz w:val="24"/>
                <w:szCs w:val="24"/>
                <w:u w:color="000000"/>
                <w:lang w:eastAsia="en-GB"/>
              </w:rPr>
            </w:pPr>
            <w:r w:rsidRPr="00BE7828">
              <w:rPr>
                <w:rFonts w:ascii="Arial" w:hAnsi="Arial" w:cs="Arial"/>
                <w:sz w:val="24"/>
                <w:szCs w:val="24"/>
                <w:u w:color="000000"/>
                <w:lang w:eastAsia="en-GB"/>
              </w:rPr>
              <w:t>Circulate an up-to-date list of Heads of Department to governors.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4098DD9" w14:textId="49615C88" w:rsidR="004745DF" w:rsidRPr="00052281" w:rsidRDefault="004745DF" w:rsidP="004745DF">
            <w:pPr>
              <w:jc w:val="center"/>
              <w:rPr>
                <w:rFonts w:ascii="Arial" w:eastAsia="Times New Roman" w:hAnsi="Arial" w:cs="Arial"/>
                <w:sz w:val="24"/>
                <w:szCs w:val="24"/>
              </w:rPr>
            </w:pPr>
            <w:r>
              <w:rPr>
                <w:rFonts w:ascii="Arial" w:eastAsia="Times New Roman" w:hAnsi="Arial" w:cs="Arial"/>
                <w:sz w:val="24"/>
                <w:szCs w:val="24"/>
              </w:rPr>
              <w:t>LHO</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7D93744D" w14:textId="77777777" w:rsidR="004745DF" w:rsidRPr="00052281" w:rsidRDefault="004745DF" w:rsidP="004745DF">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1CE1B033" w14:textId="77777777" w:rsidR="004745DF" w:rsidRPr="00052281" w:rsidRDefault="004745DF" w:rsidP="004745DF">
            <w:pPr>
              <w:jc w:val="center"/>
              <w:rPr>
                <w:rFonts w:ascii="Arial" w:hAnsi="Arial" w:cs="Arial"/>
                <w:sz w:val="24"/>
                <w:szCs w:val="24"/>
                <w:u w:color="000000"/>
                <w:lang w:eastAsia="en-GB"/>
              </w:rPr>
            </w:pPr>
          </w:p>
        </w:tc>
      </w:tr>
      <w:tr w:rsidR="004745DF" w:rsidRPr="00052281" w14:paraId="4B9B66CF" w14:textId="77777777" w:rsidTr="00887F36">
        <w:trPr>
          <w:cantSplit/>
          <w:trHeight w:val="332"/>
        </w:trPr>
        <w:tc>
          <w:tcPr>
            <w:tcW w:w="1418"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0" w:type="dxa"/>
              <w:bottom w:w="80" w:type="dxa"/>
              <w:right w:w="0" w:type="dxa"/>
            </w:tcMar>
          </w:tcPr>
          <w:p w14:paraId="334D0165" w14:textId="77777777" w:rsidR="004745DF" w:rsidRPr="003F2FD5" w:rsidRDefault="004745DF" w:rsidP="004745DF">
            <w:pPr>
              <w:jc w:val="center"/>
              <w:rPr>
                <w:rFonts w:ascii="Arial" w:hAnsi="Arial" w:cs="Arial"/>
                <w:sz w:val="24"/>
                <w:szCs w:val="24"/>
                <w:u w:color="000000"/>
                <w:lang w:eastAsia="en-GB"/>
              </w:rPr>
            </w:pPr>
          </w:p>
        </w:tc>
        <w:tc>
          <w:tcPr>
            <w:tcW w:w="4678"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34" w:type="dxa"/>
              <w:bottom w:w="80" w:type="dxa"/>
              <w:right w:w="0" w:type="dxa"/>
            </w:tcMar>
          </w:tcPr>
          <w:p w14:paraId="2C3B3DF5" w14:textId="77777777" w:rsidR="004745DF" w:rsidRPr="00052281" w:rsidRDefault="004745DF" w:rsidP="004745DF">
            <w:pPr>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0" w:type="dxa"/>
              <w:bottom w:w="80" w:type="dxa"/>
              <w:right w:w="0" w:type="dxa"/>
            </w:tcMar>
          </w:tcPr>
          <w:p w14:paraId="77C4B7AB" w14:textId="77777777" w:rsidR="004745DF" w:rsidRPr="00052281" w:rsidRDefault="004745DF" w:rsidP="004745DF">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000000" w:themeFill="text1"/>
            <w:tcMar>
              <w:top w:w="80" w:type="dxa"/>
              <w:left w:w="0" w:type="dxa"/>
              <w:bottom w:w="80" w:type="dxa"/>
              <w:right w:w="0" w:type="dxa"/>
            </w:tcMar>
          </w:tcPr>
          <w:p w14:paraId="50C708E4" w14:textId="77777777" w:rsidR="004745DF" w:rsidRPr="00052281" w:rsidRDefault="004745DF" w:rsidP="004745DF">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000000" w:themeFill="text1"/>
          </w:tcPr>
          <w:p w14:paraId="7EACF0B6" w14:textId="77777777" w:rsidR="004745DF" w:rsidRPr="00052281" w:rsidRDefault="004745DF" w:rsidP="004745DF">
            <w:pPr>
              <w:jc w:val="center"/>
              <w:rPr>
                <w:rFonts w:ascii="Arial" w:hAnsi="Arial" w:cs="Arial"/>
                <w:sz w:val="24"/>
                <w:szCs w:val="24"/>
                <w:u w:color="000000"/>
                <w:lang w:eastAsia="en-GB"/>
              </w:rPr>
            </w:pPr>
          </w:p>
        </w:tc>
      </w:tr>
      <w:tr w:rsidR="004745DF" w:rsidRPr="00052281" w14:paraId="429481CA" w14:textId="77777777">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15B09B2" w14:textId="77777777" w:rsidR="004745DF" w:rsidRPr="00052281" w:rsidRDefault="004745DF" w:rsidP="004745DF">
            <w:pPr>
              <w:jc w:val="center"/>
              <w:rPr>
                <w:rFonts w:ascii="Arial" w:hAnsi="Arial" w:cs="Arial"/>
                <w:sz w:val="24"/>
                <w:szCs w:val="24"/>
                <w:u w:color="000000"/>
                <w:lang w:eastAsia="en-GB"/>
              </w:rPr>
            </w:pPr>
            <w:r w:rsidRPr="003F2FD5">
              <w:rPr>
                <w:rFonts w:ascii="Arial" w:hAnsi="Arial" w:cs="Arial"/>
                <w:sz w:val="24"/>
                <w:szCs w:val="24"/>
                <w:u w:color="000000"/>
                <w:lang w:eastAsia="en-GB"/>
              </w:rPr>
              <w:t>Action1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061B42D7" w14:textId="0B8B6B71" w:rsidR="00887F36" w:rsidRDefault="00887F36" w:rsidP="00887F36">
            <w:pPr>
              <w:spacing w:after="0"/>
              <w:jc w:val="both"/>
              <w:rPr>
                <w:rFonts w:ascii="Arial" w:hAnsi="Arial" w:cs="Arial"/>
                <w:sz w:val="24"/>
                <w:szCs w:val="24"/>
              </w:rPr>
            </w:pPr>
            <w:r>
              <w:rPr>
                <w:rFonts w:ascii="Arial" w:hAnsi="Arial" w:cs="Arial"/>
                <w:sz w:val="24"/>
                <w:szCs w:val="24"/>
              </w:rPr>
              <w:t xml:space="preserve">To </w:t>
            </w:r>
            <w:r w:rsidRPr="00B01731">
              <w:rPr>
                <w:rFonts w:ascii="Arial" w:hAnsi="Arial" w:cs="Arial"/>
                <w:sz w:val="24"/>
                <w:szCs w:val="24"/>
              </w:rPr>
              <w:t>review the branded skirt</w:t>
            </w:r>
            <w:r w:rsidR="004407D0">
              <w:rPr>
                <w:rFonts w:ascii="Arial" w:hAnsi="Arial" w:cs="Arial"/>
                <w:sz w:val="24"/>
                <w:szCs w:val="24"/>
              </w:rPr>
              <w:t>s &amp; shorts</w:t>
            </w:r>
            <w:r w:rsidRPr="00B01731">
              <w:rPr>
                <w:rFonts w:ascii="Arial" w:hAnsi="Arial" w:cs="Arial"/>
                <w:sz w:val="24"/>
                <w:szCs w:val="24"/>
              </w:rPr>
              <w:t xml:space="preserve"> requirement</w:t>
            </w:r>
            <w:r>
              <w:rPr>
                <w:rFonts w:ascii="Arial" w:hAnsi="Arial" w:cs="Arial"/>
                <w:sz w:val="24"/>
                <w:szCs w:val="24"/>
              </w:rPr>
              <w:t xml:space="preserve"> </w:t>
            </w:r>
            <w:r w:rsidRPr="00BE7240">
              <w:rPr>
                <w:rFonts w:ascii="Arial" w:hAnsi="Arial" w:cs="Arial"/>
                <w:sz w:val="24"/>
                <w:szCs w:val="24"/>
              </w:rPr>
              <w:t>and report on potential adjustment</w:t>
            </w:r>
            <w:r>
              <w:rPr>
                <w:rFonts w:ascii="Arial" w:hAnsi="Arial" w:cs="Arial"/>
                <w:sz w:val="24"/>
                <w:szCs w:val="24"/>
              </w:rPr>
              <w:t>.</w:t>
            </w:r>
          </w:p>
          <w:p w14:paraId="7184FC4B" w14:textId="77777777" w:rsidR="004745DF" w:rsidRPr="00052281" w:rsidRDefault="004745DF" w:rsidP="004745DF">
            <w:pPr>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5CFC568" w14:textId="7EF05D5A" w:rsidR="004745DF" w:rsidRPr="00052281" w:rsidRDefault="00887F36" w:rsidP="004745DF">
            <w:pPr>
              <w:jc w:val="center"/>
              <w:rPr>
                <w:rFonts w:ascii="Arial" w:eastAsia="Times New Roman" w:hAnsi="Arial" w:cs="Arial"/>
                <w:sz w:val="24"/>
                <w:szCs w:val="24"/>
              </w:rPr>
            </w:pPr>
            <w:r>
              <w:rPr>
                <w:rFonts w:ascii="Arial" w:eastAsia="Times New Roman" w:hAnsi="Arial" w:cs="Arial"/>
                <w:sz w:val="24"/>
                <w:szCs w:val="24"/>
              </w:rPr>
              <w:t>A</w:t>
            </w:r>
            <w:r>
              <w:rPr>
                <w:rFonts w:ascii="Arial" w:hAnsi="Arial" w:cs="Arial"/>
                <w:sz w:val="24"/>
                <w:szCs w:val="24"/>
              </w:rPr>
              <w:t>HU</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5ED4D982" w14:textId="420B9B91" w:rsidR="004745DF" w:rsidRPr="00052281" w:rsidRDefault="004745DF" w:rsidP="004745DF">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26A928F2" w14:textId="4BEC4478" w:rsidR="004745DF" w:rsidRPr="00052281" w:rsidRDefault="004745DF" w:rsidP="004745DF">
            <w:pPr>
              <w:jc w:val="center"/>
              <w:rPr>
                <w:rFonts w:ascii="Arial" w:hAnsi="Arial" w:cs="Arial"/>
                <w:sz w:val="24"/>
                <w:szCs w:val="24"/>
                <w:u w:color="000000"/>
                <w:lang w:eastAsia="en-GB"/>
              </w:rPr>
            </w:pPr>
          </w:p>
        </w:tc>
      </w:tr>
      <w:tr w:rsidR="004745DF" w:rsidRPr="00052281" w14:paraId="3B641A26" w14:textId="77777777">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643ECDC" w14:textId="77777777" w:rsidR="004745DF" w:rsidRPr="00052281" w:rsidRDefault="004745DF" w:rsidP="004745DF">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48FCEA8D" w14:textId="3BB0036E" w:rsidR="00887F36" w:rsidRPr="00DC7CFE" w:rsidRDefault="00887F36" w:rsidP="00887F36">
            <w:pPr>
              <w:spacing w:after="0"/>
              <w:jc w:val="both"/>
              <w:rPr>
                <w:rFonts w:ascii="Arial" w:eastAsia="Arial Unicode MS" w:hAnsi="Arial" w:cs="Arial"/>
                <w:sz w:val="24"/>
                <w:szCs w:val="24"/>
                <w:u w:color="000000"/>
                <w:lang w:eastAsia="en-GB"/>
              </w:rPr>
            </w:pPr>
            <w:r>
              <w:rPr>
                <w:rFonts w:ascii="Arial" w:eastAsia="Arial Unicode MS" w:hAnsi="Arial" w:cs="Arial"/>
                <w:sz w:val="24"/>
                <w:szCs w:val="24"/>
                <w:u w:color="000000"/>
                <w:lang w:eastAsia="en-GB"/>
              </w:rPr>
              <w:t>To</w:t>
            </w:r>
            <w:r w:rsidRPr="0074581E">
              <w:rPr>
                <w:rFonts w:ascii="Arial" w:eastAsia="Arial Unicode MS" w:hAnsi="Arial" w:cs="Arial"/>
                <w:sz w:val="24"/>
                <w:szCs w:val="24"/>
                <w:u w:color="000000"/>
                <w:lang w:eastAsia="en-GB"/>
              </w:rPr>
              <w:t xml:space="preserve"> review the recent Year 11 EHCP cases and ensure all documentation and points are fully reviewed</w:t>
            </w:r>
            <w:r>
              <w:rPr>
                <w:rFonts w:ascii="Arial" w:eastAsia="Arial Unicode MS" w:hAnsi="Arial" w:cs="Arial"/>
                <w:sz w:val="24"/>
                <w:szCs w:val="24"/>
                <w:u w:color="000000"/>
                <w:lang w:eastAsia="en-GB"/>
              </w:rPr>
              <w:t>.</w:t>
            </w:r>
          </w:p>
          <w:p w14:paraId="3F8FDF0B" w14:textId="32E64977" w:rsidR="004745DF" w:rsidRPr="00052281" w:rsidRDefault="004745DF" w:rsidP="004745DF">
            <w:pPr>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6C7726" w14:textId="46014055" w:rsidR="004745DF" w:rsidRPr="00052281" w:rsidRDefault="00887F36" w:rsidP="004745DF">
            <w:pPr>
              <w:jc w:val="center"/>
              <w:rPr>
                <w:rFonts w:ascii="Arial" w:eastAsia="Times New Roman" w:hAnsi="Arial" w:cs="Arial"/>
                <w:sz w:val="24"/>
                <w:szCs w:val="24"/>
              </w:rPr>
            </w:pPr>
            <w:r>
              <w:rPr>
                <w:rFonts w:ascii="Arial" w:eastAsia="Times New Roman" w:hAnsi="Arial" w:cs="Arial"/>
                <w:sz w:val="24"/>
                <w:szCs w:val="24"/>
              </w:rPr>
              <w:t>KCH/AHR</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523B198" w14:textId="4176C29E" w:rsidR="004745DF" w:rsidRPr="00052281" w:rsidRDefault="004745DF" w:rsidP="004745DF">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1560BDF5" w14:textId="77777777" w:rsidR="004745DF" w:rsidRPr="00052281" w:rsidRDefault="004745DF" w:rsidP="004745DF">
            <w:pPr>
              <w:jc w:val="center"/>
              <w:rPr>
                <w:rFonts w:ascii="Arial" w:hAnsi="Arial" w:cs="Arial"/>
                <w:sz w:val="24"/>
                <w:szCs w:val="24"/>
                <w:u w:color="000000"/>
                <w:lang w:eastAsia="en-GB"/>
              </w:rPr>
            </w:pPr>
          </w:p>
        </w:tc>
      </w:tr>
      <w:tr w:rsidR="004745DF" w:rsidRPr="00052281" w14:paraId="358AAD01" w14:textId="77777777">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4BFBD9" w14:textId="77777777" w:rsidR="004745DF" w:rsidRDefault="004745DF" w:rsidP="004745DF">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BEC055E" w14:textId="23E8BFCB" w:rsidR="00887F36" w:rsidRDefault="00887F36" w:rsidP="00887F36">
            <w:pPr>
              <w:spacing w:after="0"/>
              <w:jc w:val="both"/>
              <w:rPr>
                <w:rFonts w:ascii="Arial" w:hAnsi="Arial" w:cs="Arial"/>
                <w:sz w:val="24"/>
                <w:szCs w:val="24"/>
              </w:rPr>
            </w:pPr>
            <w:r>
              <w:rPr>
                <w:rFonts w:ascii="Arial" w:hAnsi="Arial" w:cs="Arial"/>
                <w:sz w:val="24"/>
                <w:szCs w:val="24"/>
              </w:rPr>
              <w:t>D</w:t>
            </w:r>
            <w:r w:rsidRPr="00272DAF">
              <w:rPr>
                <w:rFonts w:ascii="Arial" w:hAnsi="Arial" w:cs="Arial"/>
                <w:sz w:val="24"/>
                <w:szCs w:val="24"/>
              </w:rPr>
              <w:t>iscuss an AI policy for the school, covering staff and students; TNI to provide an example policy.</w:t>
            </w:r>
          </w:p>
          <w:p w14:paraId="200977B8" w14:textId="5F26A2EC" w:rsidR="004745DF" w:rsidRDefault="004745DF" w:rsidP="004745DF">
            <w:pPr>
              <w:tabs>
                <w:tab w:val="left" w:pos="1269"/>
              </w:tabs>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42970D" w14:textId="20696185" w:rsidR="004745DF" w:rsidRDefault="00887F36" w:rsidP="004745DF">
            <w:pPr>
              <w:jc w:val="center"/>
              <w:rPr>
                <w:rFonts w:ascii="Arial" w:eastAsia="Times New Roman" w:hAnsi="Arial" w:cs="Arial"/>
                <w:sz w:val="24"/>
                <w:szCs w:val="24"/>
              </w:rPr>
            </w:pPr>
            <w:r>
              <w:rPr>
                <w:rFonts w:ascii="Arial" w:eastAsia="Times New Roman" w:hAnsi="Arial" w:cs="Arial"/>
                <w:sz w:val="24"/>
                <w:szCs w:val="24"/>
              </w:rPr>
              <w:t>TNI/AHU</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63A992F4" w14:textId="479D2BE7" w:rsidR="004745DF" w:rsidRPr="00052281" w:rsidRDefault="004745DF" w:rsidP="004745DF">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7B77948C" w14:textId="77777777" w:rsidR="004745DF" w:rsidRPr="00052281" w:rsidRDefault="004745DF" w:rsidP="004745DF">
            <w:pPr>
              <w:jc w:val="center"/>
              <w:rPr>
                <w:rFonts w:ascii="Arial" w:hAnsi="Arial" w:cs="Arial"/>
                <w:sz w:val="24"/>
                <w:szCs w:val="24"/>
                <w:u w:color="000000"/>
                <w:lang w:eastAsia="en-GB"/>
              </w:rPr>
            </w:pPr>
          </w:p>
        </w:tc>
      </w:tr>
      <w:tr w:rsidR="004745DF" w:rsidRPr="00052281" w14:paraId="57305165" w14:textId="77777777">
        <w:trPr>
          <w:cantSplit/>
          <w:trHeight w:val="350"/>
        </w:trPr>
        <w:tc>
          <w:tcPr>
            <w:tcW w:w="1418"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41BD9CE" w14:textId="77777777" w:rsidR="004745DF" w:rsidRDefault="004745DF" w:rsidP="004745DF">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4</w:t>
            </w:r>
          </w:p>
        </w:tc>
        <w:tc>
          <w:tcPr>
            <w:tcW w:w="4678" w:type="dxa"/>
            <w:tcBorders>
              <w:top w:val="single" w:sz="4" w:space="0" w:color="000000"/>
              <w:left w:val="single" w:sz="4" w:space="0" w:color="000000"/>
              <w:bottom w:val="single" w:sz="4" w:space="0" w:color="000000"/>
              <w:right w:val="single" w:sz="4" w:space="0" w:color="000000"/>
            </w:tcBorders>
            <w:tcMar>
              <w:top w:w="80" w:type="dxa"/>
              <w:left w:w="34" w:type="dxa"/>
              <w:bottom w:w="80" w:type="dxa"/>
              <w:right w:w="0" w:type="dxa"/>
            </w:tcMar>
          </w:tcPr>
          <w:p w14:paraId="5B7F7087" w14:textId="6F3B927B" w:rsidR="004745DF" w:rsidRDefault="00887F36" w:rsidP="004745DF">
            <w:pPr>
              <w:tabs>
                <w:tab w:val="left" w:pos="1834"/>
              </w:tabs>
              <w:jc w:val="center"/>
              <w:rPr>
                <w:rFonts w:ascii="Arial" w:hAnsi="Arial" w:cs="Arial"/>
                <w:sz w:val="24"/>
                <w:szCs w:val="24"/>
                <w:u w:color="000000"/>
                <w:lang w:eastAsia="en-GB"/>
              </w:rPr>
            </w:pPr>
            <w:r>
              <w:rPr>
                <w:rFonts w:ascii="Arial" w:hAnsi="Arial" w:cs="Arial"/>
                <w:sz w:val="24"/>
                <w:szCs w:val="24"/>
                <w:u w:color="000000"/>
                <w:lang w:eastAsia="en-GB"/>
              </w:rPr>
              <w:t>T</w:t>
            </w:r>
            <w:r w:rsidRPr="00487047">
              <w:rPr>
                <w:rFonts w:ascii="Arial" w:hAnsi="Arial" w:cs="Arial"/>
                <w:sz w:val="24"/>
                <w:szCs w:val="24"/>
                <w:u w:color="000000"/>
                <w:lang w:eastAsia="en-GB"/>
              </w:rPr>
              <w:t>o draft wording to include in the</w:t>
            </w:r>
            <w:r w:rsidR="0031726F">
              <w:rPr>
                <w:rFonts w:ascii="Arial" w:hAnsi="Arial" w:cs="Arial"/>
                <w:sz w:val="24"/>
                <w:szCs w:val="24"/>
                <w:u w:color="000000"/>
                <w:lang w:eastAsia="en-GB"/>
              </w:rPr>
              <w:t xml:space="preserve"> </w:t>
            </w:r>
            <w:r w:rsidR="0031726F" w:rsidRPr="0031726F">
              <w:rPr>
                <w:rFonts w:ascii="Arial" w:hAnsi="Arial" w:cs="Arial"/>
                <w:sz w:val="24"/>
                <w:szCs w:val="24"/>
                <w:u w:color="000000"/>
                <w:lang w:eastAsia="en-GB"/>
              </w:rPr>
              <w:t>Educational Visits Policy</w:t>
            </w:r>
            <w:r w:rsidRPr="00487047">
              <w:rPr>
                <w:rFonts w:ascii="Arial" w:hAnsi="Arial" w:cs="Arial"/>
                <w:sz w:val="24"/>
                <w:szCs w:val="24"/>
                <w:u w:color="000000"/>
                <w:lang w:eastAsia="en-GB"/>
              </w:rPr>
              <w:t xml:space="preserve"> framework to show that decisions have been considered and justified as part of the process.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0CC9D4" w14:textId="1605779D" w:rsidR="004745DF" w:rsidRDefault="00887F36" w:rsidP="004745DF">
            <w:pPr>
              <w:jc w:val="center"/>
              <w:rPr>
                <w:rFonts w:ascii="Arial" w:eastAsia="Times New Roman" w:hAnsi="Arial" w:cs="Arial"/>
                <w:sz w:val="24"/>
                <w:szCs w:val="24"/>
              </w:rPr>
            </w:pPr>
            <w:r w:rsidRPr="00487047">
              <w:rPr>
                <w:rFonts w:ascii="Arial" w:hAnsi="Arial" w:cs="Arial"/>
                <w:sz w:val="24"/>
                <w:szCs w:val="24"/>
                <w:u w:color="000000"/>
                <w:lang w:eastAsia="en-GB"/>
              </w:rPr>
              <w:t>TNI</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5CA79B3D" w14:textId="684529D9" w:rsidR="004745DF" w:rsidRPr="00052281" w:rsidRDefault="004745DF" w:rsidP="004745DF">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24FB491B" w14:textId="77777777" w:rsidR="004745DF" w:rsidRPr="00052281" w:rsidRDefault="004745DF" w:rsidP="004745DF">
            <w:pPr>
              <w:jc w:val="center"/>
              <w:rPr>
                <w:rFonts w:ascii="Arial" w:hAnsi="Arial" w:cs="Arial"/>
                <w:sz w:val="24"/>
                <w:szCs w:val="24"/>
                <w:u w:color="000000"/>
                <w:lang w:eastAsia="en-GB"/>
              </w:rPr>
            </w:pPr>
          </w:p>
        </w:tc>
      </w:tr>
    </w:tbl>
    <w:p w14:paraId="7C816AEE" w14:textId="77777777" w:rsidR="00795A0B" w:rsidRDefault="00795A0B" w:rsidP="003B25EA">
      <w:pPr>
        <w:jc w:val="both"/>
        <w:rPr>
          <w:rFonts w:ascii="Arial" w:hAnsi="Arial" w:cs="Arial"/>
          <w:sz w:val="24"/>
          <w:szCs w:val="24"/>
          <w:highlight w:val="red"/>
          <w:u w:color="000000"/>
          <w:lang w:eastAsia="en-GB"/>
        </w:rPr>
      </w:pPr>
    </w:p>
    <w:p w14:paraId="145F1094" w14:textId="77777777" w:rsidR="00795A0B" w:rsidRPr="00052281" w:rsidRDefault="00795A0B" w:rsidP="003B25EA">
      <w:pPr>
        <w:jc w:val="both"/>
        <w:rPr>
          <w:rFonts w:ascii="Arial" w:hAnsi="Arial" w:cs="Arial"/>
          <w:sz w:val="24"/>
          <w:szCs w:val="24"/>
          <w:highlight w:val="red"/>
          <w:u w:color="000000"/>
          <w:lang w:eastAsia="en-GB"/>
        </w:rPr>
      </w:pPr>
    </w:p>
    <w:p w14:paraId="796D3197" w14:textId="77777777" w:rsidR="00052281" w:rsidRDefault="00052281" w:rsidP="003B25EA">
      <w:pPr>
        <w:jc w:val="both"/>
        <w:rPr>
          <w:rFonts w:ascii="Arial" w:hAnsi="Arial" w:cs="Arial"/>
          <w:sz w:val="24"/>
          <w:szCs w:val="24"/>
          <w:highlight w:val="red"/>
          <w:u w:color="000000"/>
          <w:lang w:eastAsia="en-GB"/>
        </w:rPr>
      </w:pPr>
    </w:p>
    <w:p w14:paraId="6CA84CFB" w14:textId="77777777" w:rsidR="00887F36" w:rsidRPr="00052281" w:rsidRDefault="00887F36" w:rsidP="003B25EA">
      <w:pPr>
        <w:jc w:val="both"/>
        <w:rPr>
          <w:rFonts w:ascii="Arial" w:hAnsi="Arial" w:cs="Arial"/>
          <w:sz w:val="24"/>
          <w:szCs w:val="24"/>
          <w:highlight w:val="red"/>
          <w:u w:color="000000"/>
          <w:lang w:eastAsia="en-GB"/>
        </w:rPr>
      </w:pPr>
    </w:p>
    <w:p w14:paraId="044AD572" w14:textId="2B8B2C08" w:rsidR="00521A92" w:rsidRPr="00052281" w:rsidRDefault="00052281" w:rsidP="003B25EA">
      <w:pPr>
        <w:jc w:val="both"/>
        <w:rPr>
          <w:rFonts w:ascii="Arial" w:hAnsi="Arial" w:cs="Arial"/>
          <w:sz w:val="24"/>
          <w:szCs w:val="24"/>
        </w:rPr>
      </w:pPr>
      <w:r w:rsidRPr="00052281">
        <w:rPr>
          <w:rFonts w:ascii="Arial" w:hAnsi="Arial" w:cs="Arial"/>
          <w:sz w:val="24"/>
          <w:szCs w:val="24"/>
          <w:u w:color="000000"/>
          <w:lang w:val="en-US"/>
        </w:rPr>
        <w:tab/>
      </w:r>
      <w:r w:rsidRPr="00052281">
        <w:rPr>
          <w:rFonts w:ascii="Arial" w:hAnsi="Arial" w:cs="Arial"/>
          <w:sz w:val="24"/>
          <w:szCs w:val="24"/>
          <w:u w:val="single" w:color="000000"/>
          <w:lang w:val="en-US"/>
        </w:rPr>
        <w:t>Distribution:</w:t>
      </w:r>
      <w:r w:rsidRPr="00052281">
        <w:rPr>
          <w:rFonts w:ascii="Arial" w:hAnsi="Arial" w:cs="Arial"/>
          <w:sz w:val="24"/>
          <w:szCs w:val="24"/>
          <w:u w:color="000000"/>
          <w:lang w:val="en-US"/>
        </w:rPr>
        <w:t xml:space="preserve"> All Governors</w:t>
      </w:r>
      <w:r w:rsidR="005443B8">
        <w:rPr>
          <w:rFonts w:ascii="Arial" w:hAnsi="Arial" w:cs="Arial"/>
          <w:sz w:val="24"/>
          <w:szCs w:val="24"/>
          <w:u w:color="000000"/>
          <w:lang w:val="en-US"/>
        </w:rPr>
        <w:t xml:space="preserve">, </w:t>
      </w:r>
      <w:r w:rsidRPr="00052281">
        <w:rPr>
          <w:rFonts w:ascii="Arial" w:hAnsi="Arial" w:cs="Arial"/>
          <w:sz w:val="24"/>
          <w:szCs w:val="24"/>
          <w:u w:color="000000"/>
          <w:lang w:val="en-US"/>
        </w:rPr>
        <w:t>LA</w:t>
      </w:r>
      <w:r w:rsidR="002E07EE">
        <w:rPr>
          <w:rFonts w:ascii="Arial" w:hAnsi="Arial" w:cs="Arial"/>
          <w:sz w:val="24"/>
          <w:szCs w:val="24"/>
          <w:u w:color="000000"/>
          <w:lang w:val="en-US"/>
        </w:rPr>
        <w:t xml:space="preserve">, </w:t>
      </w:r>
      <w:r w:rsidRPr="00052281">
        <w:rPr>
          <w:rFonts w:ascii="Arial" w:hAnsi="Arial" w:cs="Arial"/>
          <w:sz w:val="24"/>
          <w:szCs w:val="24"/>
          <w:u w:color="000000"/>
          <w:lang w:val="en-US"/>
        </w:rPr>
        <w:t>School website</w:t>
      </w:r>
    </w:p>
    <w:sectPr w:rsidR="00521A92" w:rsidRPr="00052281" w:rsidSect="00681F7B">
      <w:type w:val="continuous"/>
      <w:pgSz w:w="11900" w:h="16840"/>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63A6" w14:textId="77777777" w:rsidR="00ED3D10" w:rsidRDefault="00ED3D10" w:rsidP="00052281">
      <w:pPr>
        <w:spacing w:after="0" w:line="240" w:lineRule="auto"/>
      </w:pPr>
      <w:r>
        <w:separator/>
      </w:r>
    </w:p>
  </w:endnote>
  <w:endnote w:type="continuationSeparator" w:id="0">
    <w:p w14:paraId="45C4CB47" w14:textId="77777777" w:rsidR="00ED3D10" w:rsidRDefault="00ED3D10" w:rsidP="00052281">
      <w:pPr>
        <w:spacing w:after="0" w:line="240" w:lineRule="auto"/>
      </w:pPr>
      <w:r>
        <w:continuationSeparator/>
      </w:r>
    </w:p>
  </w:endnote>
  <w:endnote w:type="continuationNotice" w:id="1">
    <w:p w14:paraId="755BD2F6" w14:textId="77777777" w:rsidR="00ED3D10" w:rsidRDefault="00ED3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983"/>
      <w:docPartObj>
        <w:docPartGallery w:val="Page Numbers (Bottom of Page)"/>
        <w:docPartUnique/>
      </w:docPartObj>
    </w:sdtPr>
    <w:sdtEndPr>
      <w:rPr>
        <w:noProof/>
      </w:rPr>
    </w:sdtEndPr>
    <w:sdtContent>
      <w:p w14:paraId="122B765F" w14:textId="4B6F1CA0" w:rsidR="00B84BAC" w:rsidRDefault="00B84B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E638E" w14:textId="76576786" w:rsidR="00ED5F42" w:rsidRPr="00C50663" w:rsidRDefault="00ED5F4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2477" w14:textId="77777777" w:rsidR="00ED3D10" w:rsidRDefault="00ED3D10" w:rsidP="00052281">
      <w:pPr>
        <w:spacing w:after="0" w:line="240" w:lineRule="auto"/>
      </w:pPr>
      <w:r>
        <w:separator/>
      </w:r>
    </w:p>
  </w:footnote>
  <w:footnote w:type="continuationSeparator" w:id="0">
    <w:p w14:paraId="6272096B" w14:textId="77777777" w:rsidR="00ED3D10" w:rsidRDefault="00ED3D10" w:rsidP="00052281">
      <w:pPr>
        <w:spacing w:after="0" w:line="240" w:lineRule="auto"/>
      </w:pPr>
      <w:r>
        <w:continuationSeparator/>
      </w:r>
    </w:p>
  </w:footnote>
  <w:footnote w:type="continuationNotice" w:id="1">
    <w:p w14:paraId="7500B904" w14:textId="77777777" w:rsidR="00ED3D10" w:rsidRDefault="00ED3D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7046"/>
    <w:multiLevelType w:val="multilevel"/>
    <w:tmpl w:val="048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3945"/>
    <w:multiLevelType w:val="hybridMultilevel"/>
    <w:tmpl w:val="7416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463DB"/>
    <w:multiLevelType w:val="hybridMultilevel"/>
    <w:tmpl w:val="3D5C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6458C"/>
    <w:multiLevelType w:val="hybridMultilevel"/>
    <w:tmpl w:val="5FF8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436AA"/>
    <w:multiLevelType w:val="multilevel"/>
    <w:tmpl w:val="BCEA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C5174"/>
    <w:multiLevelType w:val="multilevel"/>
    <w:tmpl w:val="3502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7200B"/>
    <w:multiLevelType w:val="multilevel"/>
    <w:tmpl w:val="1560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05E46"/>
    <w:multiLevelType w:val="multilevel"/>
    <w:tmpl w:val="CC20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A5835"/>
    <w:multiLevelType w:val="hybridMultilevel"/>
    <w:tmpl w:val="01B60F80"/>
    <w:lvl w:ilvl="0" w:tplc="DC46F912">
      <w:start w:val="1"/>
      <w:numFmt w:val="decimal"/>
      <w:pStyle w:val="AgendaitemsBig"/>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0EC2BF7"/>
    <w:multiLevelType w:val="hybridMultilevel"/>
    <w:tmpl w:val="BA8E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D4431"/>
    <w:multiLevelType w:val="hybridMultilevel"/>
    <w:tmpl w:val="B0DC9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4D6578"/>
    <w:multiLevelType w:val="hybridMultilevel"/>
    <w:tmpl w:val="DF76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353B0"/>
    <w:multiLevelType w:val="hybridMultilevel"/>
    <w:tmpl w:val="AA6A4532"/>
    <w:lvl w:ilvl="0" w:tplc="68B099B8">
      <w:start w:val="7"/>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31D5E"/>
    <w:multiLevelType w:val="multilevel"/>
    <w:tmpl w:val="B36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C047F"/>
    <w:multiLevelType w:val="multilevel"/>
    <w:tmpl w:val="2E666FDC"/>
    <w:lvl w:ilvl="0">
      <w:start w:val="1"/>
      <w:numFmt w:val="decimal"/>
      <w:lvlText w:val="%1."/>
      <w:lvlJc w:val="left"/>
      <w:pPr>
        <w:ind w:left="360" w:hanging="360"/>
      </w:pPr>
      <w:rPr>
        <w:rFonts w:hint="default"/>
        <w:b/>
        <w:bCs w:val="0"/>
      </w:rPr>
    </w:lvl>
    <w:lvl w:ilvl="1">
      <w:start w:val="1"/>
      <w:numFmt w:val="decimal"/>
      <w:isLgl/>
      <w:lvlText w:val="%1.%2"/>
      <w:lvlJc w:val="left"/>
      <w:pPr>
        <w:ind w:left="1440" w:hanging="720"/>
      </w:pPr>
      <w:rPr>
        <w:rFonts w:eastAsiaTheme="majorEastAsia" w:cstheme="majorBidi" w:hint="default"/>
        <w:b/>
        <w:color w:val="auto"/>
      </w:rPr>
    </w:lvl>
    <w:lvl w:ilvl="2">
      <w:start w:val="1"/>
      <w:numFmt w:val="decimal"/>
      <w:isLgl/>
      <w:lvlText w:val="%1.%2.%3"/>
      <w:lvlJc w:val="left"/>
      <w:pPr>
        <w:ind w:left="2160" w:hanging="720"/>
      </w:pPr>
      <w:rPr>
        <w:rFonts w:eastAsiaTheme="majorEastAsia" w:cstheme="majorBidi" w:hint="default"/>
        <w:b/>
      </w:rPr>
    </w:lvl>
    <w:lvl w:ilvl="3">
      <w:start w:val="1"/>
      <w:numFmt w:val="decimal"/>
      <w:isLgl/>
      <w:lvlText w:val="%1.%2.%3.%4"/>
      <w:lvlJc w:val="left"/>
      <w:pPr>
        <w:ind w:left="3240" w:hanging="1080"/>
      </w:pPr>
      <w:rPr>
        <w:rFonts w:eastAsiaTheme="majorEastAsia" w:cstheme="majorBidi" w:hint="default"/>
        <w:b/>
      </w:rPr>
    </w:lvl>
    <w:lvl w:ilvl="4">
      <w:start w:val="1"/>
      <w:numFmt w:val="decimal"/>
      <w:isLgl/>
      <w:lvlText w:val="%1.%2.%3.%4.%5"/>
      <w:lvlJc w:val="left"/>
      <w:pPr>
        <w:ind w:left="3960" w:hanging="1080"/>
      </w:pPr>
      <w:rPr>
        <w:rFonts w:eastAsiaTheme="majorEastAsia" w:cstheme="majorBidi" w:hint="default"/>
        <w:b/>
      </w:rPr>
    </w:lvl>
    <w:lvl w:ilvl="5">
      <w:start w:val="1"/>
      <w:numFmt w:val="decimal"/>
      <w:isLgl/>
      <w:lvlText w:val="%1.%2.%3.%4.%5.%6"/>
      <w:lvlJc w:val="left"/>
      <w:pPr>
        <w:ind w:left="5040" w:hanging="1440"/>
      </w:pPr>
      <w:rPr>
        <w:rFonts w:eastAsiaTheme="majorEastAsia" w:cstheme="majorBidi" w:hint="default"/>
        <w:b/>
      </w:rPr>
    </w:lvl>
    <w:lvl w:ilvl="6">
      <w:start w:val="1"/>
      <w:numFmt w:val="decimal"/>
      <w:isLgl/>
      <w:lvlText w:val="%1.%2.%3.%4.%5.%6.%7"/>
      <w:lvlJc w:val="left"/>
      <w:pPr>
        <w:ind w:left="5760" w:hanging="1440"/>
      </w:pPr>
      <w:rPr>
        <w:rFonts w:eastAsiaTheme="majorEastAsia" w:cstheme="majorBidi" w:hint="default"/>
        <w:b/>
      </w:rPr>
    </w:lvl>
    <w:lvl w:ilvl="7">
      <w:start w:val="1"/>
      <w:numFmt w:val="decimal"/>
      <w:isLgl/>
      <w:lvlText w:val="%1.%2.%3.%4.%5.%6.%7.%8"/>
      <w:lvlJc w:val="left"/>
      <w:pPr>
        <w:ind w:left="6840" w:hanging="1800"/>
      </w:pPr>
      <w:rPr>
        <w:rFonts w:eastAsiaTheme="majorEastAsia" w:cstheme="majorBidi" w:hint="default"/>
        <w:b/>
      </w:rPr>
    </w:lvl>
    <w:lvl w:ilvl="8">
      <w:start w:val="1"/>
      <w:numFmt w:val="decimal"/>
      <w:isLgl/>
      <w:lvlText w:val="%1.%2.%3.%4.%5.%6.%7.%8.%9"/>
      <w:lvlJc w:val="left"/>
      <w:pPr>
        <w:ind w:left="7560" w:hanging="1800"/>
      </w:pPr>
      <w:rPr>
        <w:rFonts w:eastAsiaTheme="majorEastAsia" w:cstheme="majorBidi" w:hint="default"/>
        <w:b/>
      </w:rPr>
    </w:lvl>
  </w:abstractNum>
  <w:abstractNum w:abstractNumId="15" w15:restartNumberingAfterBreak="0">
    <w:nsid w:val="37D77230"/>
    <w:multiLevelType w:val="hybridMultilevel"/>
    <w:tmpl w:val="D98C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A088D"/>
    <w:multiLevelType w:val="multilevel"/>
    <w:tmpl w:val="882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04C76"/>
    <w:multiLevelType w:val="multilevel"/>
    <w:tmpl w:val="FC9A4598"/>
    <w:lvl w:ilvl="0">
      <w:start w:val="1"/>
      <w:numFmt w:val="decimal"/>
      <w:lvlText w:val="%1."/>
      <w:lvlJc w:val="left"/>
      <w:pPr>
        <w:ind w:left="360" w:hanging="360"/>
      </w:pPr>
      <w:rPr>
        <w:color w:val="auto"/>
      </w:rPr>
    </w:lvl>
    <w:lvl w:ilvl="1">
      <w:start w:val="1"/>
      <w:numFmt w:val="decimal"/>
      <w:isLgl/>
      <w:lvlText w:val="%1.%2"/>
      <w:lvlJc w:val="left"/>
      <w:pPr>
        <w:ind w:left="972" w:hanging="405"/>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44F833B3"/>
    <w:multiLevelType w:val="multilevel"/>
    <w:tmpl w:val="2556B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B145A"/>
    <w:multiLevelType w:val="hybridMultilevel"/>
    <w:tmpl w:val="65C4A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006A4B"/>
    <w:multiLevelType w:val="hybridMultilevel"/>
    <w:tmpl w:val="6DA6EBCE"/>
    <w:lvl w:ilvl="0" w:tplc="08090003">
      <w:start w:val="1"/>
      <w:numFmt w:val="bullet"/>
      <w:lvlText w:val="o"/>
      <w:lvlJc w:val="left"/>
      <w:pPr>
        <w:ind w:left="1777" w:hanging="360"/>
      </w:pPr>
      <w:rPr>
        <w:rFonts w:ascii="Courier New" w:hAnsi="Courier New" w:cs="Courier New"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1" w15:restartNumberingAfterBreak="0">
    <w:nsid w:val="4DD411D1"/>
    <w:multiLevelType w:val="hybridMultilevel"/>
    <w:tmpl w:val="5922DB8E"/>
    <w:lvl w:ilvl="0" w:tplc="78A03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4B06BA"/>
    <w:multiLevelType w:val="hybridMultilevel"/>
    <w:tmpl w:val="2F4AA428"/>
    <w:lvl w:ilvl="0" w:tplc="8F58AD62">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9271D"/>
    <w:multiLevelType w:val="hybridMultilevel"/>
    <w:tmpl w:val="CDBA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BF4630"/>
    <w:multiLevelType w:val="hybridMultilevel"/>
    <w:tmpl w:val="74C4143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57DB2BF7"/>
    <w:multiLevelType w:val="hybridMultilevel"/>
    <w:tmpl w:val="B7C8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81A75"/>
    <w:multiLevelType w:val="hybridMultilevel"/>
    <w:tmpl w:val="555A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26B66"/>
    <w:multiLevelType w:val="multilevel"/>
    <w:tmpl w:val="DE5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23505"/>
    <w:multiLevelType w:val="multilevel"/>
    <w:tmpl w:val="59D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02113"/>
    <w:multiLevelType w:val="hybridMultilevel"/>
    <w:tmpl w:val="0C82181A"/>
    <w:lvl w:ilvl="0" w:tplc="4438634C">
      <w:start w:val="3"/>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17046E"/>
    <w:multiLevelType w:val="multilevel"/>
    <w:tmpl w:val="346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64D9E"/>
    <w:multiLevelType w:val="multilevel"/>
    <w:tmpl w:val="F1C4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176EB"/>
    <w:multiLevelType w:val="multilevel"/>
    <w:tmpl w:val="CF5A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E26FC"/>
    <w:multiLevelType w:val="hybridMultilevel"/>
    <w:tmpl w:val="4E96649C"/>
    <w:lvl w:ilvl="0" w:tplc="3F7E4FA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56223"/>
    <w:multiLevelType w:val="hybridMultilevel"/>
    <w:tmpl w:val="27F2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06207"/>
    <w:multiLevelType w:val="multilevel"/>
    <w:tmpl w:val="2CD6941A"/>
    <w:lvl w:ilvl="0">
      <w:start w:val="1"/>
      <w:numFmt w:val="decimal"/>
      <w:pStyle w:val="Style1"/>
      <w:lvlText w:val="%1."/>
      <w:lvlJc w:val="left"/>
      <w:pPr>
        <w:ind w:left="360" w:hanging="360"/>
      </w:pPr>
      <w:rPr>
        <w:rFonts w:ascii="Arial" w:hAnsi="Arial" w:cs="Arial" w:hint="default"/>
        <w:b/>
        <w:sz w:val="24"/>
        <w:szCs w:val="24"/>
      </w:rPr>
    </w:lvl>
    <w:lvl w:ilvl="1">
      <w:start w:val="1"/>
      <w:numFmt w:val="decimal"/>
      <w:isLgl/>
      <w:lvlText w:val="%2."/>
      <w:lvlJc w:val="left"/>
      <w:pPr>
        <w:ind w:left="927"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8FB0438"/>
    <w:multiLevelType w:val="hybridMultilevel"/>
    <w:tmpl w:val="1D34B782"/>
    <w:lvl w:ilvl="0" w:tplc="03B6E0C0">
      <w:numFmt w:val="bullet"/>
      <w:lvlText w:val="-"/>
      <w:lvlJc w:val="left"/>
      <w:pPr>
        <w:ind w:left="1918" w:hanging="360"/>
      </w:pPr>
      <w:rPr>
        <w:rFonts w:ascii="Calibri" w:eastAsia="SimSun" w:hAnsi="Calibri" w:cs="Calibri"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37" w15:restartNumberingAfterBreak="0">
    <w:nsid w:val="7A270F6B"/>
    <w:multiLevelType w:val="multilevel"/>
    <w:tmpl w:val="52F0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772819">
    <w:abstractNumId w:val="8"/>
  </w:num>
  <w:num w:numId="2" w16cid:durableId="644236237">
    <w:abstractNumId w:val="14"/>
  </w:num>
  <w:num w:numId="3" w16cid:durableId="1753549917">
    <w:abstractNumId w:val="35"/>
  </w:num>
  <w:num w:numId="4" w16cid:durableId="977958521">
    <w:abstractNumId w:val="25"/>
  </w:num>
  <w:num w:numId="5" w16cid:durableId="1714890781">
    <w:abstractNumId w:val="9"/>
  </w:num>
  <w:num w:numId="6" w16cid:durableId="1221094880">
    <w:abstractNumId w:val="1"/>
  </w:num>
  <w:num w:numId="7" w16cid:durableId="532160127">
    <w:abstractNumId w:val="16"/>
  </w:num>
  <w:num w:numId="8" w16cid:durableId="297078160">
    <w:abstractNumId w:val="18"/>
  </w:num>
  <w:num w:numId="9" w16cid:durableId="1891645781">
    <w:abstractNumId w:val="0"/>
  </w:num>
  <w:num w:numId="10" w16cid:durableId="1132401070">
    <w:abstractNumId w:val="6"/>
  </w:num>
  <w:num w:numId="11" w16cid:durableId="799571948">
    <w:abstractNumId w:val="32"/>
  </w:num>
  <w:num w:numId="12" w16cid:durableId="1906210710">
    <w:abstractNumId w:val="27"/>
  </w:num>
  <w:num w:numId="13" w16cid:durableId="186717739">
    <w:abstractNumId w:val="4"/>
  </w:num>
  <w:num w:numId="14" w16cid:durableId="1927418728">
    <w:abstractNumId w:val="37"/>
  </w:num>
  <w:num w:numId="15" w16cid:durableId="743534044">
    <w:abstractNumId w:val="26"/>
  </w:num>
  <w:num w:numId="16" w16cid:durableId="948851398">
    <w:abstractNumId w:val="15"/>
  </w:num>
  <w:num w:numId="17" w16cid:durableId="111632003">
    <w:abstractNumId w:val="2"/>
  </w:num>
  <w:num w:numId="18" w16cid:durableId="198208211">
    <w:abstractNumId w:val="31"/>
  </w:num>
  <w:num w:numId="19" w16cid:durableId="1373923684">
    <w:abstractNumId w:val="29"/>
  </w:num>
  <w:num w:numId="20" w16cid:durableId="1705784881">
    <w:abstractNumId w:val="19"/>
  </w:num>
  <w:num w:numId="21" w16cid:durableId="909312475">
    <w:abstractNumId w:val="21"/>
  </w:num>
  <w:num w:numId="22" w16cid:durableId="2124761907">
    <w:abstractNumId w:val="17"/>
  </w:num>
  <w:num w:numId="23" w16cid:durableId="322441401">
    <w:abstractNumId w:val="22"/>
  </w:num>
  <w:num w:numId="24" w16cid:durableId="1279410342">
    <w:abstractNumId w:val="24"/>
  </w:num>
  <w:num w:numId="25" w16cid:durableId="1787037857">
    <w:abstractNumId w:val="3"/>
  </w:num>
  <w:num w:numId="26" w16cid:durableId="905722227">
    <w:abstractNumId w:val="12"/>
  </w:num>
  <w:num w:numId="27" w16cid:durableId="292448892">
    <w:abstractNumId w:val="34"/>
  </w:num>
  <w:num w:numId="28" w16cid:durableId="701975098">
    <w:abstractNumId w:val="5"/>
  </w:num>
  <w:num w:numId="29" w16cid:durableId="911428648">
    <w:abstractNumId w:val="8"/>
  </w:num>
  <w:num w:numId="30" w16cid:durableId="1208488145">
    <w:abstractNumId w:val="8"/>
  </w:num>
  <w:num w:numId="31" w16cid:durableId="95953735">
    <w:abstractNumId w:val="8"/>
  </w:num>
  <w:num w:numId="32" w16cid:durableId="870144654">
    <w:abstractNumId w:val="30"/>
  </w:num>
  <w:num w:numId="33" w16cid:durableId="817377778">
    <w:abstractNumId w:val="13"/>
  </w:num>
  <w:num w:numId="34" w16cid:durableId="1531842850">
    <w:abstractNumId w:val="28"/>
  </w:num>
  <w:num w:numId="35" w16cid:durableId="169101802">
    <w:abstractNumId w:val="20"/>
  </w:num>
  <w:num w:numId="36" w16cid:durableId="285703340">
    <w:abstractNumId w:val="11"/>
  </w:num>
  <w:num w:numId="37" w16cid:durableId="1136482674">
    <w:abstractNumId w:val="10"/>
  </w:num>
  <w:num w:numId="38" w16cid:durableId="1329020900">
    <w:abstractNumId w:val="23"/>
  </w:num>
  <w:num w:numId="39" w16cid:durableId="80222420">
    <w:abstractNumId w:val="33"/>
  </w:num>
  <w:num w:numId="40" w16cid:durableId="1689525836">
    <w:abstractNumId w:val="7"/>
  </w:num>
  <w:num w:numId="41" w16cid:durableId="929042498">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81"/>
    <w:rsid w:val="0000193E"/>
    <w:rsid w:val="00002AE5"/>
    <w:rsid w:val="00006BC5"/>
    <w:rsid w:val="000071DA"/>
    <w:rsid w:val="000116FF"/>
    <w:rsid w:val="00013627"/>
    <w:rsid w:val="00013B6C"/>
    <w:rsid w:val="0001574D"/>
    <w:rsid w:val="00017372"/>
    <w:rsid w:val="00017D4D"/>
    <w:rsid w:val="00020720"/>
    <w:rsid w:val="00020D3B"/>
    <w:rsid w:val="000235E5"/>
    <w:rsid w:val="0002370A"/>
    <w:rsid w:val="0002480D"/>
    <w:rsid w:val="000315D4"/>
    <w:rsid w:val="00031667"/>
    <w:rsid w:val="000327A3"/>
    <w:rsid w:val="00033A14"/>
    <w:rsid w:val="00035AA0"/>
    <w:rsid w:val="00036039"/>
    <w:rsid w:val="000364A4"/>
    <w:rsid w:val="00036B55"/>
    <w:rsid w:val="00037DD3"/>
    <w:rsid w:val="00041833"/>
    <w:rsid w:val="000422D3"/>
    <w:rsid w:val="00044326"/>
    <w:rsid w:val="00044753"/>
    <w:rsid w:val="00047775"/>
    <w:rsid w:val="00050A27"/>
    <w:rsid w:val="00051A8D"/>
    <w:rsid w:val="00051CA9"/>
    <w:rsid w:val="0005226F"/>
    <w:rsid w:val="00052281"/>
    <w:rsid w:val="00052F60"/>
    <w:rsid w:val="00053031"/>
    <w:rsid w:val="000533AE"/>
    <w:rsid w:val="00053DED"/>
    <w:rsid w:val="00053E82"/>
    <w:rsid w:val="0005449D"/>
    <w:rsid w:val="0005669C"/>
    <w:rsid w:val="00056BA5"/>
    <w:rsid w:val="00057155"/>
    <w:rsid w:val="00060786"/>
    <w:rsid w:val="00060D83"/>
    <w:rsid w:val="00061200"/>
    <w:rsid w:val="0006333C"/>
    <w:rsid w:val="00063837"/>
    <w:rsid w:val="00065042"/>
    <w:rsid w:val="0006532B"/>
    <w:rsid w:val="000658D1"/>
    <w:rsid w:val="00065BE6"/>
    <w:rsid w:val="00066281"/>
    <w:rsid w:val="00066FD2"/>
    <w:rsid w:val="00072DDC"/>
    <w:rsid w:val="00074EB1"/>
    <w:rsid w:val="00075D7A"/>
    <w:rsid w:val="000773CE"/>
    <w:rsid w:val="00077693"/>
    <w:rsid w:val="00081303"/>
    <w:rsid w:val="000815D4"/>
    <w:rsid w:val="000833C2"/>
    <w:rsid w:val="00083C1D"/>
    <w:rsid w:val="00084697"/>
    <w:rsid w:val="00086390"/>
    <w:rsid w:val="000865D0"/>
    <w:rsid w:val="00086885"/>
    <w:rsid w:val="00086CD9"/>
    <w:rsid w:val="000913C0"/>
    <w:rsid w:val="0009273D"/>
    <w:rsid w:val="00093924"/>
    <w:rsid w:val="00093C48"/>
    <w:rsid w:val="00093D40"/>
    <w:rsid w:val="00095BF8"/>
    <w:rsid w:val="00096248"/>
    <w:rsid w:val="000A1734"/>
    <w:rsid w:val="000A177F"/>
    <w:rsid w:val="000A3E33"/>
    <w:rsid w:val="000A4990"/>
    <w:rsid w:val="000A5847"/>
    <w:rsid w:val="000A7C8F"/>
    <w:rsid w:val="000B09DB"/>
    <w:rsid w:val="000B1243"/>
    <w:rsid w:val="000B1BE2"/>
    <w:rsid w:val="000B3F19"/>
    <w:rsid w:val="000B521F"/>
    <w:rsid w:val="000B561B"/>
    <w:rsid w:val="000B67C7"/>
    <w:rsid w:val="000B6E8F"/>
    <w:rsid w:val="000B7452"/>
    <w:rsid w:val="000B7652"/>
    <w:rsid w:val="000C0A68"/>
    <w:rsid w:val="000C0B7E"/>
    <w:rsid w:val="000C0E94"/>
    <w:rsid w:val="000C3F5C"/>
    <w:rsid w:val="000C6984"/>
    <w:rsid w:val="000C6E6F"/>
    <w:rsid w:val="000C7344"/>
    <w:rsid w:val="000D08BC"/>
    <w:rsid w:val="000D1784"/>
    <w:rsid w:val="000D2508"/>
    <w:rsid w:val="000D357D"/>
    <w:rsid w:val="000D3678"/>
    <w:rsid w:val="000D3997"/>
    <w:rsid w:val="000D3EC3"/>
    <w:rsid w:val="000D43A8"/>
    <w:rsid w:val="000D6877"/>
    <w:rsid w:val="000D70AE"/>
    <w:rsid w:val="000D7203"/>
    <w:rsid w:val="000E0382"/>
    <w:rsid w:val="000E0FC6"/>
    <w:rsid w:val="000E30A3"/>
    <w:rsid w:val="000E529C"/>
    <w:rsid w:val="000E53C5"/>
    <w:rsid w:val="000E5E76"/>
    <w:rsid w:val="000E70C4"/>
    <w:rsid w:val="000F02A1"/>
    <w:rsid w:val="000F0D40"/>
    <w:rsid w:val="000F2077"/>
    <w:rsid w:val="000F3601"/>
    <w:rsid w:val="000F4B9A"/>
    <w:rsid w:val="000F4EEA"/>
    <w:rsid w:val="000F7DA9"/>
    <w:rsid w:val="0010038D"/>
    <w:rsid w:val="00100CF7"/>
    <w:rsid w:val="001015D1"/>
    <w:rsid w:val="0010575E"/>
    <w:rsid w:val="00107363"/>
    <w:rsid w:val="00110344"/>
    <w:rsid w:val="001112D1"/>
    <w:rsid w:val="001144D9"/>
    <w:rsid w:val="0011519B"/>
    <w:rsid w:val="00116D12"/>
    <w:rsid w:val="00120570"/>
    <w:rsid w:val="00121390"/>
    <w:rsid w:val="00124667"/>
    <w:rsid w:val="001249DE"/>
    <w:rsid w:val="00125FB7"/>
    <w:rsid w:val="00130DC4"/>
    <w:rsid w:val="0013165F"/>
    <w:rsid w:val="00131E6B"/>
    <w:rsid w:val="001320FF"/>
    <w:rsid w:val="001337CD"/>
    <w:rsid w:val="001338C9"/>
    <w:rsid w:val="00140E00"/>
    <w:rsid w:val="00143B2A"/>
    <w:rsid w:val="00143B53"/>
    <w:rsid w:val="001444B1"/>
    <w:rsid w:val="00144BF4"/>
    <w:rsid w:val="0014726E"/>
    <w:rsid w:val="001473D4"/>
    <w:rsid w:val="00147933"/>
    <w:rsid w:val="00147ACE"/>
    <w:rsid w:val="00151455"/>
    <w:rsid w:val="00152984"/>
    <w:rsid w:val="00153D53"/>
    <w:rsid w:val="00156CBD"/>
    <w:rsid w:val="001603DB"/>
    <w:rsid w:val="0016053D"/>
    <w:rsid w:val="001616A6"/>
    <w:rsid w:val="001619F3"/>
    <w:rsid w:val="00163D81"/>
    <w:rsid w:val="0016433B"/>
    <w:rsid w:val="0016586D"/>
    <w:rsid w:val="00165E1C"/>
    <w:rsid w:val="001660F1"/>
    <w:rsid w:val="00166752"/>
    <w:rsid w:val="00171185"/>
    <w:rsid w:val="00171DDC"/>
    <w:rsid w:val="00171FB3"/>
    <w:rsid w:val="0017253B"/>
    <w:rsid w:val="00172C86"/>
    <w:rsid w:val="00173F93"/>
    <w:rsid w:val="001770F6"/>
    <w:rsid w:val="00177543"/>
    <w:rsid w:val="00181BAE"/>
    <w:rsid w:val="001820C6"/>
    <w:rsid w:val="0018515B"/>
    <w:rsid w:val="0018566E"/>
    <w:rsid w:val="001859C0"/>
    <w:rsid w:val="00186490"/>
    <w:rsid w:val="00186DDE"/>
    <w:rsid w:val="00186EB3"/>
    <w:rsid w:val="00187284"/>
    <w:rsid w:val="00187ED2"/>
    <w:rsid w:val="00190809"/>
    <w:rsid w:val="001910E9"/>
    <w:rsid w:val="00191697"/>
    <w:rsid w:val="001916B1"/>
    <w:rsid w:val="00192023"/>
    <w:rsid w:val="00192D26"/>
    <w:rsid w:val="00195F72"/>
    <w:rsid w:val="00196026"/>
    <w:rsid w:val="001968E2"/>
    <w:rsid w:val="001971E0"/>
    <w:rsid w:val="00197889"/>
    <w:rsid w:val="001A0636"/>
    <w:rsid w:val="001A09F6"/>
    <w:rsid w:val="001A0A66"/>
    <w:rsid w:val="001A2F64"/>
    <w:rsid w:val="001A39A2"/>
    <w:rsid w:val="001A404B"/>
    <w:rsid w:val="001A52BA"/>
    <w:rsid w:val="001A5B5C"/>
    <w:rsid w:val="001A62A0"/>
    <w:rsid w:val="001A689C"/>
    <w:rsid w:val="001A6FFE"/>
    <w:rsid w:val="001A78EA"/>
    <w:rsid w:val="001B1FB8"/>
    <w:rsid w:val="001B3C73"/>
    <w:rsid w:val="001B3E56"/>
    <w:rsid w:val="001B4372"/>
    <w:rsid w:val="001B4B76"/>
    <w:rsid w:val="001B6068"/>
    <w:rsid w:val="001C13D2"/>
    <w:rsid w:val="001C3A9A"/>
    <w:rsid w:val="001C5A4C"/>
    <w:rsid w:val="001C66A1"/>
    <w:rsid w:val="001C6FB8"/>
    <w:rsid w:val="001C7ACF"/>
    <w:rsid w:val="001D2307"/>
    <w:rsid w:val="001D2E19"/>
    <w:rsid w:val="001D3382"/>
    <w:rsid w:val="001E0C37"/>
    <w:rsid w:val="001E1434"/>
    <w:rsid w:val="001E194F"/>
    <w:rsid w:val="001E24BE"/>
    <w:rsid w:val="001E297C"/>
    <w:rsid w:val="001E5047"/>
    <w:rsid w:val="001E513A"/>
    <w:rsid w:val="001E5D29"/>
    <w:rsid w:val="001E5F0D"/>
    <w:rsid w:val="001E720E"/>
    <w:rsid w:val="001F0452"/>
    <w:rsid w:val="001F0979"/>
    <w:rsid w:val="001F0CC5"/>
    <w:rsid w:val="001F3123"/>
    <w:rsid w:val="001F3938"/>
    <w:rsid w:val="001F42CB"/>
    <w:rsid w:val="001F4AF9"/>
    <w:rsid w:val="001F4DAD"/>
    <w:rsid w:val="001F50EB"/>
    <w:rsid w:val="001F5F28"/>
    <w:rsid w:val="001F6242"/>
    <w:rsid w:val="001F6CFF"/>
    <w:rsid w:val="002038DC"/>
    <w:rsid w:val="0020683D"/>
    <w:rsid w:val="0020684A"/>
    <w:rsid w:val="002151FC"/>
    <w:rsid w:val="00215727"/>
    <w:rsid w:val="00215C31"/>
    <w:rsid w:val="00215E6D"/>
    <w:rsid w:val="0021703E"/>
    <w:rsid w:val="00222744"/>
    <w:rsid w:val="00222EB8"/>
    <w:rsid w:val="002236F2"/>
    <w:rsid w:val="00223CC5"/>
    <w:rsid w:val="00224930"/>
    <w:rsid w:val="002309D2"/>
    <w:rsid w:val="002339DB"/>
    <w:rsid w:val="00233AF3"/>
    <w:rsid w:val="00234AB2"/>
    <w:rsid w:val="00234D47"/>
    <w:rsid w:val="00234F27"/>
    <w:rsid w:val="0023514A"/>
    <w:rsid w:val="002354A1"/>
    <w:rsid w:val="00236F48"/>
    <w:rsid w:val="00241B5D"/>
    <w:rsid w:val="00242F35"/>
    <w:rsid w:val="00243C4F"/>
    <w:rsid w:val="00245B94"/>
    <w:rsid w:val="00246792"/>
    <w:rsid w:val="00251798"/>
    <w:rsid w:val="00252392"/>
    <w:rsid w:val="002535ED"/>
    <w:rsid w:val="00253826"/>
    <w:rsid w:val="002554F3"/>
    <w:rsid w:val="0025644F"/>
    <w:rsid w:val="002565D9"/>
    <w:rsid w:val="00257477"/>
    <w:rsid w:val="00257C14"/>
    <w:rsid w:val="00260628"/>
    <w:rsid w:val="002629CE"/>
    <w:rsid w:val="0026740C"/>
    <w:rsid w:val="00270835"/>
    <w:rsid w:val="00272DAF"/>
    <w:rsid w:val="00272DE6"/>
    <w:rsid w:val="00281877"/>
    <w:rsid w:val="00282264"/>
    <w:rsid w:val="002824F4"/>
    <w:rsid w:val="002854EA"/>
    <w:rsid w:val="00285777"/>
    <w:rsid w:val="0029227A"/>
    <w:rsid w:val="002926AE"/>
    <w:rsid w:val="002945C1"/>
    <w:rsid w:val="002958FD"/>
    <w:rsid w:val="00296F8E"/>
    <w:rsid w:val="002A16A3"/>
    <w:rsid w:val="002A42DB"/>
    <w:rsid w:val="002A597B"/>
    <w:rsid w:val="002A5C3E"/>
    <w:rsid w:val="002A65EA"/>
    <w:rsid w:val="002A66A2"/>
    <w:rsid w:val="002A68A1"/>
    <w:rsid w:val="002B0A9F"/>
    <w:rsid w:val="002B0AF1"/>
    <w:rsid w:val="002B1C5F"/>
    <w:rsid w:val="002B1E10"/>
    <w:rsid w:val="002B1E3C"/>
    <w:rsid w:val="002B3AC6"/>
    <w:rsid w:val="002B50B5"/>
    <w:rsid w:val="002B7760"/>
    <w:rsid w:val="002B7764"/>
    <w:rsid w:val="002C0552"/>
    <w:rsid w:val="002C276E"/>
    <w:rsid w:val="002C5470"/>
    <w:rsid w:val="002D2931"/>
    <w:rsid w:val="002D2C35"/>
    <w:rsid w:val="002D4FC1"/>
    <w:rsid w:val="002D5443"/>
    <w:rsid w:val="002D5648"/>
    <w:rsid w:val="002D7023"/>
    <w:rsid w:val="002D750C"/>
    <w:rsid w:val="002E07EE"/>
    <w:rsid w:val="002E0D7C"/>
    <w:rsid w:val="002E1756"/>
    <w:rsid w:val="002E33A6"/>
    <w:rsid w:val="002E5A57"/>
    <w:rsid w:val="002E64D1"/>
    <w:rsid w:val="002E6F27"/>
    <w:rsid w:val="002E7952"/>
    <w:rsid w:val="002F1DBC"/>
    <w:rsid w:val="002F324C"/>
    <w:rsid w:val="002F57EE"/>
    <w:rsid w:val="002F585B"/>
    <w:rsid w:val="002F5AEC"/>
    <w:rsid w:val="002F6677"/>
    <w:rsid w:val="002F6DED"/>
    <w:rsid w:val="002F7DB9"/>
    <w:rsid w:val="00301F3B"/>
    <w:rsid w:val="00301F99"/>
    <w:rsid w:val="00303040"/>
    <w:rsid w:val="00304AFB"/>
    <w:rsid w:val="00304B1F"/>
    <w:rsid w:val="00306DC0"/>
    <w:rsid w:val="003108F7"/>
    <w:rsid w:val="00310B22"/>
    <w:rsid w:val="00310CBB"/>
    <w:rsid w:val="003111CE"/>
    <w:rsid w:val="00311727"/>
    <w:rsid w:val="00313D8B"/>
    <w:rsid w:val="003140EA"/>
    <w:rsid w:val="0031453F"/>
    <w:rsid w:val="00314FA0"/>
    <w:rsid w:val="003158D1"/>
    <w:rsid w:val="00315A65"/>
    <w:rsid w:val="00316FE4"/>
    <w:rsid w:val="0031726F"/>
    <w:rsid w:val="003208AC"/>
    <w:rsid w:val="003225FB"/>
    <w:rsid w:val="003252A4"/>
    <w:rsid w:val="003255F7"/>
    <w:rsid w:val="003256DC"/>
    <w:rsid w:val="003276DF"/>
    <w:rsid w:val="00327C33"/>
    <w:rsid w:val="003300AB"/>
    <w:rsid w:val="00330971"/>
    <w:rsid w:val="00330B23"/>
    <w:rsid w:val="00330CE0"/>
    <w:rsid w:val="0033229D"/>
    <w:rsid w:val="0033319E"/>
    <w:rsid w:val="00334EE9"/>
    <w:rsid w:val="00335AB5"/>
    <w:rsid w:val="003401DE"/>
    <w:rsid w:val="00340AAA"/>
    <w:rsid w:val="0034104D"/>
    <w:rsid w:val="0034114B"/>
    <w:rsid w:val="00341778"/>
    <w:rsid w:val="00342F99"/>
    <w:rsid w:val="0035095A"/>
    <w:rsid w:val="00352776"/>
    <w:rsid w:val="0035327E"/>
    <w:rsid w:val="0035341C"/>
    <w:rsid w:val="00353EA1"/>
    <w:rsid w:val="00354A24"/>
    <w:rsid w:val="003554F3"/>
    <w:rsid w:val="00355C53"/>
    <w:rsid w:val="00355CA3"/>
    <w:rsid w:val="00355CD4"/>
    <w:rsid w:val="00356DDB"/>
    <w:rsid w:val="003577FA"/>
    <w:rsid w:val="00360786"/>
    <w:rsid w:val="00361299"/>
    <w:rsid w:val="00361A25"/>
    <w:rsid w:val="0036230D"/>
    <w:rsid w:val="00364CB1"/>
    <w:rsid w:val="00367101"/>
    <w:rsid w:val="00371352"/>
    <w:rsid w:val="0037257A"/>
    <w:rsid w:val="00373158"/>
    <w:rsid w:val="00374BFA"/>
    <w:rsid w:val="00374DAF"/>
    <w:rsid w:val="00376F14"/>
    <w:rsid w:val="00377E9F"/>
    <w:rsid w:val="00382987"/>
    <w:rsid w:val="00384083"/>
    <w:rsid w:val="00385A3A"/>
    <w:rsid w:val="00386D6A"/>
    <w:rsid w:val="00390FBF"/>
    <w:rsid w:val="00391065"/>
    <w:rsid w:val="0039106C"/>
    <w:rsid w:val="00393CF1"/>
    <w:rsid w:val="0039412D"/>
    <w:rsid w:val="00394DD1"/>
    <w:rsid w:val="0039520D"/>
    <w:rsid w:val="003969F4"/>
    <w:rsid w:val="00397419"/>
    <w:rsid w:val="003A0069"/>
    <w:rsid w:val="003A029A"/>
    <w:rsid w:val="003A02CF"/>
    <w:rsid w:val="003A144C"/>
    <w:rsid w:val="003A2916"/>
    <w:rsid w:val="003A50F0"/>
    <w:rsid w:val="003A53EF"/>
    <w:rsid w:val="003A5EE3"/>
    <w:rsid w:val="003A6179"/>
    <w:rsid w:val="003A62DC"/>
    <w:rsid w:val="003A7203"/>
    <w:rsid w:val="003A777C"/>
    <w:rsid w:val="003A7BC1"/>
    <w:rsid w:val="003A7ECD"/>
    <w:rsid w:val="003B25EA"/>
    <w:rsid w:val="003B269C"/>
    <w:rsid w:val="003B2C5D"/>
    <w:rsid w:val="003B4457"/>
    <w:rsid w:val="003B45C7"/>
    <w:rsid w:val="003B4FF6"/>
    <w:rsid w:val="003B50CF"/>
    <w:rsid w:val="003B53BE"/>
    <w:rsid w:val="003B6029"/>
    <w:rsid w:val="003B643A"/>
    <w:rsid w:val="003B68D8"/>
    <w:rsid w:val="003B6B6C"/>
    <w:rsid w:val="003B6B93"/>
    <w:rsid w:val="003C1047"/>
    <w:rsid w:val="003C1119"/>
    <w:rsid w:val="003C1BEA"/>
    <w:rsid w:val="003C274C"/>
    <w:rsid w:val="003D2DBD"/>
    <w:rsid w:val="003D32A0"/>
    <w:rsid w:val="003D68EF"/>
    <w:rsid w:val="003E05B0"/>
    <w:rsid w:val="003E0940"/>
    <w:rsid w:val="003E74A8"/>
    <w:rsid w:val="003E7E9D"/>
    <w:rsid w:val="003F26EF"/>
    <w:rsid w:val="003F2DF1"/>
    <w:rsid w:val="003F2FD5"/>
    <w:rsid w:val="003F34CB"/>
    <w:rsid w:val="003F5476"/>
    <w:rsid w:val="00400425"/>
    <w:rsid w:val="00400462"/>
    <w:rsid w:val="00400A67"/>
    <w:rsid w:val="00400A83"/>
    <w:rsid w:val="00401233"/>
    <w:rsid w:val="00401754"/>
    <w:rsid w:val="0040360A"/>
    <w:rsid w:val="0040454F"/>
    <w:rsid w:val="004074A3"/>
    <w:rsid w:val="0041152A"/>
    <w:rsid w:val="004115D8"/>
    <w:rsid w:val="00412654"/>
    <w:rsid w:val="0041313C"/>
    <w:rsid w:val="004133EC"/>
    <w:rsid w:val="00415E99"/>
    <w:rsid w:val="00422BA4"/>
    <w:rsid w:val="00425967"/>
    <w:rsid w:val="00431E66"/>
    <w:rsid w:val="00431F58"/>
    <w:rsid w:val="004328D9"/>
    <w:rsid w:val="00432DE7"/>
    <w:rsid w:val="00432E9E"/>
    <w:rsid w:val="004333B6"/>
    <w:rsid w:val="0043412F"/>
    <w:rsid w:val="00434A21"/>
    <w:rsid w:val="00435A10"/>
    <w:rsid w:val="00435E25"/>
    <w:rsid w:val="00437079"/>
    <w:rsid w:val="004375BF"/>
    <w:rsid w:val="004407D0"/>
    <w:rsid w:val="00443520"/>
    <w:rsid w:val="0044547D"/>
    <w:rsid w:val="00447163"/>
    <w:rsid w:val="00447421"/>
    <w:rsid w:val="004476E4"/>
    <w:rsid w:val="00447EDF"/>
    <w:rsid w:val="004515DF"/>
    <w:rsid w:val="004516BF"/>
    <w:rsid w:val="004531F2"/>
    <w:rsid w:val="004537DA"/>
    <w:rsid w:val="00453916"/>
    <w:rsid w:val="00454A42"/>
    <w:rsid w:val="00454E53"/>
    <w:rsid w:val="0045528B"/>
    <w:rsid w:val="00455BFB"/>
    <w:rsid w:val="00455D1B"/>
    <w:rsid w:val="00455D71"/>
    <w:rsid w:val="0045619B"/>
    <w:rsid w:val="004563BB"/>
    <w:rsid w:val="00457B42"/>
    <w:rsid w:val="00460718"/>
    <w:rsid w:val="004613CA"/>
    <w:rsid w:val="004639B8"/>
    <w:rsid w:val="00467CD3"/>
    <w:rsid w:val="0047005B"/>
    <w:rsid w:val="00470892"/>
    <w:rsid w:val="004711AC"/>
    <w:rsid w:val="0047199E"/>
    <w:rsid w:val="00473077"/>
    <w:rsid w:val="0047311B"/>
    <w:rsid w:val="004745DF"/>
    <w:rsid w:val="004760CB"/>
    <w:rsid w:val="004806D0"/>
    <w:rsid w:val="00480A78"/>
    <w:rsid w:val="00481227"/>
    <w:rsid w:val="00481971"/>
    <w:rsid w:val="00483C71"/>
    <w:rsid w:val="00483DA7"/>
    <w:rsid w:val="00485D3B"/>
    <w:rsid w:val="00486072"/>
    <w:rsid w:val="00486139"/>
    <w:rsid w:val="00487047"/>
    <w:rsid w:val="0048752A"/>
    <w:rsid w:val="00490156"/>
    <w:rsid w:val="004914F8"/>
    <w:rsid w:val="0049174A"/>
    <w:rsid w:val="00492E56"/>
    <w:rsid w:val="00493AC8"/>
    <w:rsid w:val="00493ADB"/>
    <w:rsid w:val="00497B60"/>
    <w:rsid w:val="004A2357"/>
    <w:rsid w:val="004A3DF5"/>
    <w:rsid w:val="004A6060"/>
    <w:rsid w:val="004A6947"/>
    <w:rsid w:val="004B2CE8"/>
    <w:rsid w:val="004B49A4"/>
    <w:rsid w:val="004B66A0"/>
    <w:rsid w:val="004C09FE"/>
    <w:rsid w:val="004C0DF0"/>
    <w:rsid w:val="004C23F6"/>
    <w:rsid w:val="004C2FBD"/>
    <w:rsid w:val="004C3EA3"/>
    <w:rsid w:val="004C49AF"/>
    <w:rsid w:val="004C4E37"/>
    <w:rsid w:val="004C63C6"/>
    <w:rsid w:val="004D1192"/>
    <w:rsid w:val="004D4147"/>
    <w:rsid w:val="004D47DF"/>
    <w:rsid w:val="004D70A1"/>
    <w:rsid w:val="004D72EE"/>
    <w:rsid w:val="004E0086"/>
    <w:rsid w:val="004E0E9C"/>
    <w:rsid w:val="004E23E2"/>
    <w:rsid w:val="004E42AB"/>
    <w:rsid w:val="004E66A2"/>
    <w:rsid w:val="004E6894"/>
    <w:rsid w:val="004E78DD"/>
    <w:rsid w:val="004F10D9"/>
    <w:rsid w:val="004F1309"/>
    <w:rsid w:val="004F3D7F"/>
    <w:rsid w:val="004F4C85"/>
    <w:rsid w:val="004F5DC3"/>
    <w:rsid w:val="004F6B8B"/>
    <w:rsid w:val="00501503"/>
    <w:rsid w:val="00502536"/>
    <w:rsid w:val="00503536"/>
    <w:rsid w:val="00503876"/>
    <w:rsid w:val="00507A84"/>
    <w:rsid w:val="00510793"/>
    <w:rsid w:val="00510F91"/>
    <w:rsid w:val="00512263"/>
    <w:rsid w:val="00514343"/>
    <w:rsid w:val="00514692"/>
    <w:rsid w:val="00514B06"/>
    <w:rsid w:val="00514E3E"/>
    <w:rsid w:val="00517770"/>
    <w:rsid w:val="00517D57"/>
    <w:rsid w:val="00520C1C"/>
    <w:rsid w:val="00521A92"/>
    <w:rsid w:val="00525522"/>
    <w:rsid w:val="0052698B"/>
    <w:rsid w:val="005269FB"/>
    <w:rsid w:val="00527011"/>
    <w:rsid w:val="00527452"/>
    <w:rsid w:val="00527775"/>
    <w:rsid w:val="005305C9"/>
    <w:rsid w:val="0053257A"/>
    <w:rsid w:val="00533697"/>
    <w:rsid w:val="0053377B"/>
    <w:rsid w:val="00533DEE"/>
    <w:rsid w:val="00536727"/>
    <w:rsid w:val="00543947"/>
    <w:rsid w:val="005443B8"/>
    <w:rsid w:val="00544B92"/>
    <w:rsid w:val="00546DC0"/>
    <w:rsid w:val="00550882"/>
    <w:rsid w:val="00552403"/>
    <w:rsid w:val="005527C8"/>
    <w:rsid w:val="00553987"/>
    <w:rsid w:val="00554A14"/>
    <w:rsid w:val="0055797F"/>
    <w:rsid w:val="005601D6"/>
    <w:rsid w:val="00560B76"/>
    <w:rsid w:val="00560D62"/>
    <w:rsid w:val="00562995"/>
    <w:rsid w:val="00562E7A"/>
    <w:rsid w:val="005630B5"/>
    <w:rsid w:val="00567821"/>
    <w:rsid w:val="00571202"/>
    <w:rsid w:val="00572737"/>
    <w:rsid w:val="00572D14"/>
    <w:rsid w:val="005747D8"/>
    <w:rsid w:val="00576F0F"/>
    <w:rsid w:val="00580B14"/>
    <w:rsid w:val="0058136F"/>
    <w:rsid w:val="00581576"/>
    <w:rsid w:val="005818F4"/>
    <w:rsid w:val="00583A93"/>
    <w:rsid w:val="00584094"/>
    <w:rsid w:val="00584B22"/>
    <w:rsid w:val="005866C8"/>
    <w:rsid w:val="00587316"/>
    <w:rsid w:val="00587C1F"/>
    <w:rsid w:val="0059051F"/>
    <w:rsid w:val="005913D2"/>
    <w:rsid w:val="00593027"/>
    <w:rsid w:val="00594D4E"/>
    <w:rsid w:val="00595170"/>
    <w:rsid w:val="00597136"/>
    <w:rsid w:val="005A1AE3"/>
    <w:rsid w:val="005A1DEB"/>
    <w:rsid w:val="005A5878"/>
    <w:rsid w:val="005A6055"/>
    <w:rsid w:val="005A61AC"/>
    <w:rsid w:val="005A71B9"/>
    <w:rsid w:val="005A72C1"/>
    <w:rsid w:val="005B330A"/>
    <w:rsid w:val="005B3CD7"/>
    <w:rsid w:val="005B5094"/>
    <w:rsid w:val="005B5494"/>
    <w:rsid w:val="005B76A5"/>
    <w:rsid w:val="005C0576"/>
    <w:rsid w:val="005C0934"/>
    <w:rsid w:val="005C144C"/>
    <w:rsid w:val="005C191D"/>
    <w:rsid w:val="005C1FFA"/>
    <w:rsid w:val="005C2378"/>
    <w:rsid w:val="005C2510"/>
    <w:rsid w:val="005C2E6D"/>
    <w:rsid w:val="005C4648"/>
    <w:rsid w:val="005C4C73"/>
    <w:rsid w:val="005C4E9D"/>
    <w:rsid w:val="005C518D"/>
    <w:rsid w:val="005C58D0"/>
    <w:rsid w:val="005C5E8C"/>
    <w:rsid w:val="005D0238"/>
    <w:rsid w:val="005D1FC0"/>
    <w:rsid w:val="005D3547"/>
    <w:rsid w:val="005D387A"/>
    <w:rsid w:val="005D43A8"/>
    <w:rsid w:val="005D4772"/>
    <w:rsid w:val="005D7235"/>
    <w:rsid w:val="005E0455"/>
    <w:rsid w:val="005E46AF"/>
    <w:rsid w:val="005E49DB"/>
    <w:rsid w:val="005F09D5"/>
    <w:rsid w:val="005F243A"/>
    <w:rsid w:val="005F3D53"/>
    <w:rsid w:val="005F40F9"/>
    <w:rsid w:val="005F4D67"/>
    <w:rsid w:val="005F4F68"/>
    <w:rsid w:val="005F78C1"/>
    <w:rsid w:val="00603878"/>
    <w:rsid w:val="00603A2E"/>
    <w:rsid w:val="00605BAC"/>
    <w:rsid w:val="00607EC4"/>
    <w:rsid w:val="00610521"/>
    <w:rsid w:val="00610C94"/>
    <w:rsid w:val="00612644"/>
    <w:rsid w:val="00613D1F"/>
    <w:rsid w:val="00615427"/>
    <w:rsid w:val="00615E05"/>
    <w:rsid w:val="006200E1"/>
    <w:rsid w:val="00620620"/>
    <w:rsid w:val="00621E76"/>
    <w:rsid w:val="00625A95"/>
    <w:rsid w:val="006278E6"/>
    <w:rsid w:val="006305F7"/>
    <w:rsid w:val="00630893"/>
    <w:rsid w:val="00630BA4"/>
    <w:rsid w:val="0063186D"/>
    <w:rsid w:val="00635029"/>
    <w:rsid w:val="00635329"/>
    <w:rsid w:val="006361AE"/>
    <w:rsid w:val="0064190F"/>
    <w:rsid w:val="0064277C"/>
    <w:rsid w:val="00642AD1"/>
    <w:rsid w:val="00644409"/>
    <w:rsid w:val="00644CB2"/>
    <w:rsid w:val="00646D39"/>
    <w:rsid w:val="00647C16"/>
    <w:rsid w:val="00650DD6"/>
    <w:rsid w:val="006542A6"/>
    <w:rsid w:val="00654E5E"/>
    <w:rsid w:val="006550C7"/>
    <w:rsid w:val="00657520"/>
    <w:rsid w:val="00657FDC"/>
    <w:rsid w:val="00660F4C"/>
    <w:rsid w:val="00661C78"/>
    <w:rsid w:val="0066463F"/>
    <w:rsid w:val="00667580"/>
    <w:rsid w:val="0066794A"/>
    <w:rsid w:val="00667F37"/>
    <w:rsid w:val="00667F68"/>
    <w:rsid w:val="00673290"/>
    <w:rsid w:val="006733C1"/>
    <w:rsid w:val="00676C0B"/>
    <w:rsid w:val="00677590"/>
    <w:rsid w:val="006810C4"/>
    <w:rsid w:val="00681B4A"/>
    <w:rsid w:val="00681F7B"/>
    <w:rsid w:val="0068248B"/>
    <w:rsid w:val="00683063"/>
    <w:rsid w:val="006833D8"/>
    <w:rsid w:val="006836A3"/>
    <w:rsid w:val="00683829"/>
    <w:rsid w:val="00685237"/>
    <w:rsid w:val="006855FA"/>
    <w:rsid w:val="0068601D"/>
    <w:rsid w:val="00686171"/>
    <w:rsid w:val="00686B0B"/>
    <w:rsid w:val="00690B43"/>
    <w:rsid w:val="0069393D"/>
    <w:rsid w:val="00697F47"/>
    <w:rsid w:val="006A01CF"/>
    <w:rsid w:val="006A0FD6"/>
    <w:rsid w:val="006A120A"/>
    <w:rsid w:val="006A4E0F"/>
    <w:rsid w:val="006A504D"/>
    <w:rsid w:val="006A555F"/>
    <w:rsid w:val="006A633F"/>
    <w:rsid w:val="006A6514"/>
    <w:rsid w:val="006A7F70"/>
    <w:rsid w:val="006B04BB"/>
    <w:rsid w:val="006B0A49"/>
    <w:rsid w:val="006B1867"/>
    <w:rsid w:val="006B1F7F"/>
    <w:rsid w:val="006B3B40"/>
    <w:rsid w:val="006B569B"/>
    <w:rsid w:val="006B593A"/>
    <w:rsid w:val="006B602F"/>
    <w:rsid w:val="006B6F80"/>
    <w:rsid w:val="006B726B"/>
    <w:rsid w:val="006C02C7"/>
    <w:rsid w:val="006C1140"/>
    <w:rsid w:val="006C13FF"/>
    <w:rsid w:val="006C1FE9"/>
    <w:rsid w:val="006C2671"/>
    <w:rsid w:val="006C54B1"/>
    <w:rsid w:val="006C6020"/>
    <w:rsid w:val="006D0C22"/>
    <w:rsid w:val="006D0CFD"/>
    <w:rsid w:val="006D14CD"/>
    <w:rsid w:val="006D1ABD"/>
    <w:rsid w:val="006D2F4D"/>
    <w:rsid w:val="006D30BD"/>
    <w:rsid w:val="006D4884"/>
    <w:rsid w:val="006E09D5"/>
    <w:rsid w:val="006E406A"/>
    <w:rsid w:val="006E4254"/>
    <w:rsid w:val="006E5E9A"/>
    <w:rsid w:val="006F007B"/>
    <w:rsid w:val="006F195E"/>
    <w:rsid w:val="006F2CF8"/>
    <w:rsid w:val="006F44ED"/>
    <w:rsid w:val="006F4696"/>
    <w:rsid w:val="006F4BB8"/>
    <w:rsid w:val="006F52AB"/>
    <w:rsid w:val="006F5668"/>
    <w:rsid w:val="006F5E5A"/>
    <w:rsid w:val="006F6842"/>
    <w:rsid w:val="006F6F9B"/>
    <w:rsid w:val="007005B6"/>
    <w:rsid w:val="007014A1"/>
    <w:rsid w:val="007028DE"/>
    <w:rsid w:val="007139CE"/>
    <w:rsid w:val="00713B48"/>
    <w:rsid w:val="00714D74"/>
    <w:rsid w:val="007157EC"/>
    <w:rsid w:val="00716069"/>
    <w:rsid w:val="0071646B"/>
    <w:rsid w:val="00717B20"/>
    <w:rsid w:val="0072068C"/>
    <w:rsid w:val="00721C17"/>
    <w:rsid w:val="00722A1B"/>
    <w:rsid w:val="00722D3D"/>
    <w:rsid w:val="007231C5"/>
    <w:rsid w:val="0072388B"/>
    <w:rsid w:val="00725537"/>
    <w:rsid w:val="00725AF9"/>
    <w:rsid w:val="00726ACC"/>
    <w:rsid w:val="00726C45"/>
    <w:rsid w:val="00726D35"/>
    <w:rsid w:val="007316F0"/>
    <w:rsid w:val="0073186E"/>
    <w:rsid w:val="00731A73"/>
    <w:rsid w:val="00731E17"/>
    <w:rsid w:val="0073491E"/>
    <w:rsid w:val="00736080"/>
    <w:rsid w:val="007368FE"/>
    <w:rsid w:val="00736D99"/>
    <w:rsid w:val="00736DC2"/>
    <w:rsid w:val="00736E19"/>
    <w:rsid w:val="0073736C"/>
    <w:rsid w:val="007416A7"/>
    <w:rsid w:val="00741B29"/>
    <w:rsid w:val="00741D40"/>
    <w:rsid w:val="007439A0"/>
    <w:rsid w:val="00743BFF"/>
    <w:rsid w:val="00743C65"/>
    <w:rsid w:val="0074549A"/>
    <w:rsid w:val="0074581E"/>
    <w:rsid w:val="00745D92"/>
    <w:rsid w:val="0074607D"/>
    <w:rsid w:val="00746B63"/>
    <w:rsid w:val="00747594"/>
    <w:rsid w:val="00747A61"/>
    <w:rsid w:val="00751DB4"/>
    <w:rsid w:val="00752445"/>
    <w:rsid w:val="007569E0"/>
    <w:rsid w:val="00760696"/>
    <w:rsid w:val="00763101"/>
    <w:rsid w:val="00763631"/>
    <w:rsid w:val="00765864"/>
    <w:rsid w:val="00766F80"/>
    <w:rsid w:val="0076710F"/>
    <w:rsid w:val="00770669"/>
    <w:rsid w:val="0077170D"/>
    <w:rsid w:val="00771C53"/>
    <w:rsid w:val="0077303B"/>
    <w:rsid w:val="0078006B"/>
    <w:rsid w:val="0078013C"/>
    <w:rsid w:val="00780F06"/>
    <w:rsid w:val="00781F85"/>
    <w:rsid w:val="0078282B"/>
    <w:rsid w:val="00783906"/>
    <w:rsid w:val="00783E65"/>
    <w:rsid w:val="00784043"/>
    <w:rsid w:val="00786B24"/>
    <w:rsid w:val="00787E8E"/>
    <w:rsid w:val="0079077A"/>
    <w:rsid w:val="00790929"/>
    <w:rsid w:val="00795A0B"/>
    <w:rsid w:val="0079685E"/>
    <w:rsid w:val="007A0CB4"/>
    <w:rsid w:val="007A1FA2"/>
    <w:rsid w:val="007A318A"/>
    <w:rsid w:val="007A4514"/>
    <w:rsid w:val="007B201D"/>
    <w:rsid w:val="007B20BB"/>
    <w:rsid w:val="007B309C"/>
    <w:rsid w:val="007B34B9"/>
    <w:rsid w:val="007B6176"/>
    <w:rsid w:val="007B7065"/>
    <w:rsid w:val="007C13B0"/>
    <w:rsid w:val="007C3C9C"/>
    <w:rsid w:val="007C5995"/>
    <w:rsid w:val="007C79F4"/>
    <w:rsid w:val="007D19A5"/>
    <w:rsid w:val="007D531F"/>
    <w:rsid w:val="007D595D"/>
    <w:rsid w:val="007D7FB2"/>
    <w:rsid w:val="007E187B"/>
    <w:rsid w:val="007E3214"/>
    <w:rsid w:val="007E5DFD"/>
    <w:rsid w:val="007E6711"/>
    <w:rsid w:val="007E7036"/>
    <w:rsid w:val="007E7A11"/>
    <w:rsid w:val="007F011C"/>
    <w:rsid w:val="007F1ABB"/>
    <w:rsid w:val="007F1BAA"/>
    <w:rsid w:val="007F28EE"/>
    <w:rsid w:val="007F59B9"/>
    <w:rsid w:val="007F68BC"/>
    <w:rsid w:val="007F6D5E"/>
    <w:rsid w:val="008015CB"/>
    <w:rsid w:val="00802C23"/>
    <w:rsid w:val="00805A26"/>
    <w:rsid w:val="00807C5D"/>
    <w:rsid w:val="0081086E"/>
    <w:rsid w:val="0081344D"/>
    <w:rsid w:val="008149D5"/>
    <w:rsid w:val="00815421"/>
    <w:rsid w:val="0081625E"/>
    <w:rsid w:val="008176C4"/>
    <w:rsid w:val="00821720"/>
    <w:rsid w:val="00822176"/>
    <w:rsid w:val="00822272"/>
    <w:rsid w:val="00823EC8"/>
    <w:rsid w:val="0082627B"/>
    <w:rsid w:val="008269EE"/>
    <w:rsid w:val="00826E2D"/>
    <w:rsid w:val="00827948"/>
    <w:rsid w:val="00827AC9"/>
    <w:rsid w:val="00827B81"/>
    <w:rsid w:val="00830B4F"/>
    <w:rsid w:val="00832C0B"/>
    <w:rsid w:val="0083339B"/>
    <w:rsid w:val="008340D5"/>
    <w:rsid w:val="0083457A"/>
    <w:rsid w:val="00834B65"/>
    <w:rsid w:val="008357C1"/>
    <w:rsid w:val="00836636"/>
    <w:rsid w:val="00843654"/>
    <w:rsid w:val="008438F0"/>
    <w:rsid w:val="00845008"/>
    <w:rsid w:val="00850008"/>
    <w:rsid w:val="008515CA"/>
    <w:rsid w:val="008524AF"/>
    <w:rsid w:val="00853E61"/>
    <w:rsid w:val="008547E6"/>
    <w:rsid w:val="0085497E"/>
    <w:rsid w:val="00855721"/>
    <w:rsid w:val="008560DA"/>
    <w:rsid w:val="00857E7A"/>
    <w:rsid w:val="00860059"/>
    <w:rsid w:val="00860699"/>
    <w:rsid w:val="00861E3F"/>
    <w:rsid w:val="0086310E"/>
    <w:rsid w:val="0086648E"/>
    <w:rsid w:val="00866ECE"/>
    <w:rsid w:val="00872600"/>
    <w:rsid w:val="0087304A"/>
    <w:rsid w:val="00873D33"/>
    <w:rsid w:val="008757F3"/>
    <w:rsid w:val="008763AB"/>
    <w:rsid w:val="008763BB"/>
    <w:rsid w:val="0087733A"/>
    <w:rsid w:val="008778E0"/>
    <w:rsid w:val="00881395"/>
    <w:rsid w:val="008836E9"/>
    <w:rsid w:val="00884DCB"/>
    <w:rsid w:val="008863FF"/>
    <w:rsid w:val="008867F3"/>
    <w:rsid w:val="00887F36"/>
    <w:rsid w:val="0089094C"/>
    <w:rsid w:val="00892C04"/>
    <w:rsid w:val="008935BE"/>
    <w:rsid w:val="008963DF"/>
    <w:rsid w:val="00896E7B"/>
    <w:rsid w:val="00897755"/>
    <w:rsid w:val="008A0EF4"/>
    <w:rsid w:val="008A1778"/>
    <w:rsid w:val="008A4061"/>
    <w:rsid w:val="008A562C"/>
    <w:rsid w:val="008A5873"/>
    <w:rsid w:val="008A6D43"/>
    <w:rsid w:val="008A72DB"/>
    <w:rsid w:val="008B32DE"/>
    <w:rsid w:val="008B515B"/>
    <w:rsid w:val="008B5366"/>
    <w:rsid w:val="008B567D"/>
    <w:rsid w:val="008B6EF2"/>
    <w:rsid w:val="008C01C4"/>
    <w:rsid w:val="008C2611"/>
    <w:rsid w:val="008C2D83"/>
    <w:rsid w:val="008C2FE9"/>
    <w:rsid w:val="008C3649"/>
    <w:rsid w:val="008C3EEA"/>
    <w:rsid w:val="008C74E9"/>
    <w:rsid w:val="008C7B4F"/>
    <w:rsid w:val="008D05EC"/>
    <w:rsid w:val="008D0BFD"/>
    <w:rsid w:val="008D11DD"/>
    <w:rsid w:val="008D16EC"/>
    <w:rsid w:val="008D1B0E"/>
    <w:rsid w:val="008D3803"/>
    <w:rsid w:val="008D794A"/>
    <w:rsid w:val="008E3C43"/>
    <w:rsid w:val="008E4868"/>
    <w:rsid w:val="008E5F0E"/>
    <w:rsid w:val="008E652C"/>
    <w:rsid w:val="008E723B"/>
    <w:rsid w:val="008E7E4C"/>
    <w:rsid w:val="008F12FA"/>
    <w:rsid w:val="008F1B3A"/>
    <w:rsid w:val="008F4255"/>
    <w:rsid w:val="008F4C0B"/>
    <w:rsid w:val="008F6B22"/>
    <w:rsid w:val="008F6D7A"/>
    <w:rsid w:val="008F747E"/>
    <w:rsid w:val="00900B93"/>
    <w:rsid w:val="009010B5"/>
    <w:rsid w:val="00901E38"/>
    <w:rsid w:val="009070DE"/>
    <w:rsid w:val="009071C5"/>
    <w:rsid w:val="009103C6"/>
    <w:rsid w:val="00913F25"/>
    <w:rsid w:val="00917FC9"/>
    <w:rsid w:val="009206AF"/>
    <w:rsid w:val="009208F7"/>
    <w:rsid w:val="0092337E"/>
    <w:rsid w:val="009233E8"/>
    <w:rsid w:val="00931BE2"/>
    <w:rsid w:val="00931EE1"/>
    <w:rsid w:val="00932E18"/>
    <w:rsid w:val="00933300"/>
    <w:rsid w:val="00933386"/>
    <w:rsid w:val="00934843"/>
    <w:rsid w:val="00935345"/>
    <w:rsid w:val="00937749"/>
    <w:rsid w:val="00937CF1"/>
    <w:rsid w:val="009419D6"/>
    <w:rsid w:val="009433D3"/>
    <w:rsid w:val="00944577"/>
    <w:rsid w:val="00945FCD"/>
    <w:rsid w:val="00947589"/>
    <w:rsid w:val="009512DC"/>
    <w:rsid w:val="0095134E"/>
    <w:rsid w:val="00954098"/>
    <w:rsid w:val="009559ED"/>
    <w:rsid w:val="00957AE8"/>
    <w:rsid w:val="00963CB5"/>
    <w:rsid w:val="00967E7E"/>
    <w:rsid w:val="009702D5"/>
    <w:rsid w:val="009713CC"/>
    <w:rsid w:val="009719C2"/>
    <w:rsid w:val="00972C67"/>
    <w:rsid w:val="0097332E"/>
    <w:rsid w:val="00975BA7"/>
    <w:rsid w:val="009779DE"/>
    <w:rsid w:val="00980E75"/>
    <w:rsid w:val="00982AA2"/>
    <w:rsid w:val="0098449E"/>
    <w:rsid w:val="009844C1"/>
    <w:rsid w:val="00984927"/>
    <w:rsid w:val="00986F11"/>
    <w:rsid w:val="0098747D"/>
    <w:rsid w:val="0098753B"/>
    <w:rsid w:val="00992017"/>
    <w:rsid w:val="0099275E"/>
    <w:rsid w:val="009929A3"/>
    <w:rsid w:val="009934D3"/>
    <w:rsid w:val="009935E0"/>
    <w:rsid w:val="0099540E"/>
    <w:rsid w:val="00995B6A"/>
    <w:rsid w:val="00995DAD"/>
    <w:rsid w:val="00997F91"/>
    <w:rsid w:val="009A13EA"/>
    <w:rsid w:val="009A15B6"/>
    <w:rsid w:val="009A18A2"/>
    <w:rsid w:val="009A565F"/>
    <w:rsid w:val="009A63CB"/>
    <w:rsid w:val="009B1796"/>
    <w:rsid w:val="009B1846"/>
    <w:rsid w:val="009B1FF1"/>
    <w:rsid w:val="009B2B9E"/>
    <w:rsid w:val="009B6E2B"/>
    <w:rsid w:val="009B70F9"/>
    <w:rsid w:val="009B718F"/>
    <w:rsid w:val="009C2897"/>
    <w:rsid w:val="009C3BF2"/>
    <w:rsid w:val="009C4603"/>
    <w:rsid w:val="009C473F"/>
    <w:rsid w:val="009C5034"/>
    <w:rsid w:val="009C7784"/>
    <w:rsid w:val="009D088E"/>
    <w:rsid w:val="009D0DBF"/>
    <w:rsid w:val="009D319C"/>
    <w:rsid w:val="009D3242"/>
    <w:rsid w:val="009D39A0"/>
    <w:rsid w:val="009D3A0C"/>
    <w:rsid w:val="009D3E89"/>
    <w:rsid w:val="009D4320"/>
    <w:rsid w:val="009D59C0"/>
    <w:rsid w:val="009D6511"/>
    <w:rsid w:val="009D6664"/>
    <w:rsid w:val="009E047C"/>
    <w:rsid w:val="009E05AC"/>
    <w:rsid w:val="009E12F8"/>
    <w:rsid w:val="009E2BC9"/>
    <w:rsid w:val="009E2C7C"/>
    <w:rsid w:val="009E3269"/>
    <w:rsid w:val="009E3FBE"/>
    <w:rsid w:val="009E5A98"/>
    <w:rsid w:val="009F1930"/>
    <w:rsid w:val="009F24A6"/>
    <w:rsid w:val="00A01EB3"/>
    <w:rsid w:val="00A020F6"/>
    <w:rsid w:val="00A03A16"/>
    <w:rsid w:val="00A04E8E"/>
    <w:rsid w:val="00A07981"/>
    <w:rsid w:val="00A107E2"/>
    <w:rsid w:val="00A13377"/>
    <w:rsid w:val="00A14229"/>
    <w:rsid w:val="00A14AB9"/>
    <w:rsid w:val="00A14C56"/>
    <w:rsid w:val="00A156F1"/>
    <w:rsid w:val="00A1633D"/>
    <w:rsid w:val="00A16708"/>
    <w:rsid w:val="00A16752"/>
    <w:rsid w:val="00A16C28"/>
    <w:rsid w:val="00A213BA"/>
    <w:rsid w:val="00A2228C"/>
    <w:rsid w:val="00A22E3C"/>
    <w:rsid w:val="00A2487A"/>
    <w:rsid w:val="00A24CBB"/>
    <w:rsid w:val="00A24FAA"/>
    <w:rsid w:val="00A27485"/>
    <w:rsid w:val="00A27788"/>
    <w:rsid w:val="00A337C3"/>
    <w:rsid w:val="00A35944"/>
    <w:rsid w:val="00A379E7"/>
    <w:rsid w:val="00A37D08"/>
    <w:rsid w:val="00A40E99"/>
    <w:rsid w:val="00A41D77"/>
    <w:rsid w:val="00A42631"/>
    <w:rsid w:val="00A42D15"/>
    <w:rsid w:val="00A448C1"/>
    <w:rsid w:val="00A468E5"/>
    <w:rsid w:val="00A47275"/>
    <w:rsid w:val="00A479D1"/>
    <w:rsid w:val="00A50D47"/>
    <w:rsid w:val="00A51054"/>
    <w:rsid w:val="00A5231F"/>
    <w:rsid w:val="00A5472B"/>
    <w:rsid w:val="00A5668C"/>
    <w:rsid w:val="00A575C6"/>
    <w:rsid w:val="00A617BB"/>
    <w:rsid w:val="00A626BA"/>
    <w:rsid w:val="00A62A84"/>
    <w:rsid w:val="00A63428"/>
    <w:rsid w:val="00A635A7"/>
    <w:rsid w:val="00A63FAA"/>
    <w:rsid w:val="00A652C6"/>
    <w:rsid w:val="00A66E34"/>
    <w:rsid w:val="00A671C9"/>
    <w:rsid w:val="00A675C7"/>
    <w:rsid w:val="00A72846"/>
    <w:rsid w:val="00A73F76"/>
    <w:rsid w:val="00A7456C"/>
    <w:rsid w:val="00A77F09"/>
    <w:rsid w:val="00A80999"/>
    <w:rsid w:val="00A8156C"/>
    <w:rsid w:val="00A8271F"/>
    <w:rsid w:val="00A83F5F"/>
    <w:rsid w:val="00A847D7"/>
    <w:rsid w:val="00A848C7"/>
    <w:rsid w:val="00A85B02"/>
    <w:rsid w:val="00A85F52"/>
    <w:rsid w:val="00A863FF"/>
    <w:rsid w:val="00A906A1"/>
    <w:rsid w:val="00A94B7B"/>
    <w:rsid w:val="00AA0133"/>
    <w:rsid w:val="00AA026F"/>
    <w:rsid w:val="00AA0803"/>
    <w:rsid w:val="00AA1D4E"/>
    <w:rsid w:val="00AA1FC0"/>
    <w:rsid w:val="00AA3DE7"/>
    <w:rsid w:val="00AA3E5C"/>
    <w:rsid w:val="00AA5E1F"/>
    <w:rsid w:val="00AA615E"/>
    <w:rsid w:val="00AA6447"/>
    <w:rsid w:val="00AA6BC2"/>
    <w:rsid w:val="00AA6C13"/>
    <w:rsid w:val="00AA74E2"/>
    <w:rsid w:val="00AB2C45"/>
    <w:rsid w:val="00AB388E"/>
    <w:rsid w:val="00AB4A0D"/>
    <w:rsid w:val="00AB68C7"/>
    <w:rsid w:val="00AB68FA"/>
    <w:rsid w:val="00AC129B"/>
    <w:rsid w:val="00AC2499"/>
    <w:rsid w:val="00AC2B7F"/>
    <w:rsid w:val="00AC33A7"/>
    <w:rsid w:val="00AC37F3"/>
    <w:rsid w:val="00AC3854"/>
    <w:rsid w:val="00AC3D95"/>
    <w:rsid w:val="00AC486C"/>
    <w:rsid w:val="00AC5834"/>
    <w:rsid w:val="00AD0756"/>
    <w:rsid w:val="00AD0D62"/>
    <w:rsid w:val="00AD2D16"/>
    <w:rsid w:val="00AD5457"/>
    <w:rsid w:val="00AD5CAA"/>
    <w:rsid w:val="00AD69A8"/>
    <w:rsid w:val="00AE0FFC"/>
    <w:rsid w:val="00AE22A6"/>
    <w:rsid w:val="00AE4B30"/>
    <w:rsid w:val="00AF0B65"/>
    <w:rsid w:val="00AF10E6"/>
    <w:rsid w:val="00AF247B"/>
    <w:rsid w:val="00AF2F92"/>
    <w:rsid w:val="00AF7920"/>
    <w:rsid w:val="00B00893"/>
    <w:rsid w:val="00B00DCE"/>
    <w:rsid w:val="00B01731"/>
    <w:rsid w:val="00B05A2A"/>
    <w:rsid w:val="00B05D32"/>
    <w:rsid w:val="00B05FCB"/>
    <w:rsid w:val="00B06C2D"/>
    <w:rsid w:val="00B074F8"/>
    <w:rsid w:val="00B108C1"/>
    <w:rsid w:val="00B11F56"/>
    <w:rsid w:val="00B12C19"/>
    <w:rsid w:val="00B16F21"/>
    <w:rsid w:val="00B17FBF"/>
    <w:rsid w:val="00B206CF"/>
    <w:rsid w:val="00B21E73"/>
    <w:rsid w:val="00B22066"/>
    <w:rsid w:val="00B22636"/>
    <w:rsid w:val="00B24013"/>
    <w:rsid w:val="00B245FA"/>
    <w:rsid w:val="00B24F96"/>
    <w:rsid w:val="00B26182"/>
    <w:rsid w:val="00B2683C"/>
    <w:rsid w:val="00B27603"/>
    <w:rsid w:val="00B31689"/>
    <w:rsid w:val="00B3281C"/>
    <w:rsid w:val="00B32D26"/>
    <w:rsid w:val="00B34195"/>
    <w:rsid w:val="00B36963"/>
    <w:rsid w:val="00B36B1F"/>
    <w:rsid w:val="00B4233C"/>
    <w:rsid w:val="00B447B6"/>
    <w:rsid w:val="00B4543C"/>
    <w:rsid w:val="00B506D7"/>
    <w:rsid w:val="00B52F7A"/>
    <w:rsid w:val="00B533F5"/>
    <w:rsid w:val="00B5391F"/>
    <w:rsid w:val="00B54AF2"/>
    <w:rsid w:val="00B55E22"/>
    <w:rsid w:val="00B56CC6"/>
    <w:rsid w:val="00B60A73"/>
    <w:rsid w:val="00B61900"/>
    <w:rsid w:val="00B66EEE"/>
    <w:rsid w:val="00B73689"/>
    <w:rsid w:val="00B74331"/>
    <w:rsid w:val="00B74CA2"/>
    <w:rsid w:val="00B81316"/>
    <w:rsid w:val="00B82C09"/>
    <w:rsid w:val="00B83472"/>
    <w:rsid w:val="00B84BAC"/>
    <w:rsid w:val="00B84DDC"/>
    <w:rsid w:val="00B8763E"/>
    <w:rsid w:val="00B94EE1"/>
    <w:rsid w:val="00B96CA9"/>
    <w:rsid w:val="00BB0B96"/>
    <w:rsid w:val="00BB0FA4"/>
    <w:rsid w:val="00BB1148"/>
    <w:rsid w:val="00BB1CC7"/>
    <w:rsid w:val="00BB4823"/>
    <w:rsid w:val="00BB56CD"/>
    <w:rsid w:val="00BB630C"/>
    <w:rsid w:val="00BC25A5"/>
    <w:rsid w:val="00BC324A"/>
    <w:rsid w:val="00BC38C3"/>
    <w:rsid w:val="00BC42AD"/>
    <w:rsid w:val="00BC4BCB"/>
    <w:rsid w:val="00BC64F9"/>
    <w:rsid w:val="00BC786D"/>
    <w:rsid w:val="00BD4184"/>
    <w:rsid w:val="00BD4E47"/>
    <w:rsid w:val="00BD6A43"/>
    <w:rsid w:val="00BE0FE6"/>
    <w:rsid w:val="00BE159A"/>
    <w:rsid w:val="00BE4649"/>
    <w:rsid w:val="00BE4F4A"/>
    <w:rsid w:val="00BE5961"/>
    <w:rsid w:val="00BE7240"/>
    <w:rsid w:val="00BE7471"/>
    <w:rsid w:val="00BE7828"/>
    <w:rsid w:val="00BE7967"/>
    <w:rsid w:val="00BF0A50"/>
    <w:rsid w:val="00BF1902"/>
    <w:rsid w:val="00BF2A3C"/>
    <w:rsid w:val="00BF5ADB"/>
    <w:rsid w:val="00BF66F3"/>
    <w:rsid w:val="00BF6E21"/>
    <w:rsid w:val="00C00BE6"/>
    <w:rsid w:val="00C0121A"/>
    <w:rsid w:val="00C01CD0"/>
    <w:rsid w:val="00C0298E"/>
    <w:rsid w:val="00C02DFB"/>
    <w:rsid w:val="00C033FC"/>
    <w:rsid w:val="00C037F3"/>
    <w:rsid w:val="00C03C75"/>
    <w:rsid w:val="00C0757C"/>
    <w:rsid w:val="00C120F3"/>
    <w:rsid w:val="00C122E3"/>
    <w:rsid w:val="00C12BB6"/>
    <w:rsid w:val="00C16B77"/>
    <w:rsid w:val="00C17393"/>
    <w:rsid w:val="00C211C2"/>
    <w:rsid w:val="00C22D8B"/>
    <w:rsid w:val="00C233FE"/>
    <w:rsid w:val="00C2627A"/>
    <w:rsid w:val="00C27967"/>
    <w:rsid w:val="00C34917"/>
    <w:rsid w:val="00C35C99"/>
    <w:rsid w:val="00C36307"/>
    <w:rsid w:val="00C36DFD"/>
    <w:rsid w:val="00C41739"/>
    <w:rsid w:val="00C41F4E"/>
    <w:rsid w:val="00C43384"/>
    <w:rsid w:val="00C44D2E"/>
    <w:rsid w:val="00C45333"/>
    <w:rsid w:val="00C45943"/>
    <w:rsid w:val="00C466D1"/>
    <w:rsid w:val="00C511EF"/>
    <w:rsid w:val="00C51D33"/>
    <w:rsid w:val="00C54288"/>
    <w:rsid w:val="00C55925"/>
    <w:rsid w:val="00C55CF2"/>
    <w:rsid w:val="00C57287"/>
    <w:rsid w:val="00C57D69"/>
    <w:rsid w:val="00C604D6"/>
    <w:rsid w:val="00C6080F"/>
    <w:rsid w:val="00C60C3F"/>
    <w:rsid w:val="00C61B33"/>
    <w:rsid w:val="00C62954"/>
    <w:rsid w:val="00C64695"/>
    <w:rsid w:val="00C64D05"/>
    <w:rsid w:val="00C66287"/>
    <w:rsid w:val="00C667A3"/>
    <w:rsid w:val="00C6776C"/>
    <w:rsid w:val="00C71A15"/>
    <w:rsid w:val="00C71AB1"/>
    <w:rsid w:val="00C736DC"/>
    <w:rsid w:val="00C73C11"/>
    <w:rsid w:val="00C73F88"/>
    <w:rsid w:val="00C7458E"/>
    <w:rsid w:val="00C74DDC"/>
    <w:rsid w:val="00C775B1"/>
    <w:rsid w:val="00C77C5C"/>
    <w:rsid w:val="00C77F53"/>
    <w:rsid w:val="00C81DAF"/>
    <w:rsid w:val="00C8444F"/>
    <w:rsid w:val="00C86CB2"/>
    <w:rsid w:val="00C87D25"/>
    <w:rsid w:val="00C87D4C"/>
    <w:rsid w:val="00C902FB"/>
    <w:rsid w:val="00C90B2C"/>
    <w:rsid w:val="00C92796"/>
    <w:rsid w:val="00C95952"/>
    <w:rsid w:val="00CA155A"/>
    <w:rsid w:val="00CA4EBC"/>
    <w:rsid w:val="00CA638F"/>
    <w:rsid w:val="00CA705A"/>
    <w:rsid w:val="00CB0652"/>
    <w:rsid w:val="00CB10E3"/>
    <w:rsid w:val="00CB11E0"/>
    <w:rsid w:val="00CB2C56"/>
    <w:rsid w:val="00CB4154"/>
    <w:rsid w:val="00CB4EE1"/>
    <w:rsid w:val="00CB6B6E"/>
    <w:rsid w:val="00CB75B6"/>
    <w:rsid w:val="00CB7869"/>
    <w:rsid w:val="00CC0728"/>
    <w:rsid w:val="00CC0F66"/>
    <w:rsid w:val="00CC2651"/>
    <w:rsid w:val="00CC316B"/>
    <w:rsid w:val="00CC48DD"/>
    <w:rsid w:val="00CC4A69"/>
    <w:rsid w:val="00CD0097"/>
    <w:rsid w:val="00CD0DC2"/>
    <w:rsid w:val="00CD212F"/>
    <w:rsid w:val="00CD228D"/>
    <w:rsid w:val="00CD235B"/>
    <w:rsid w:val="00CD3DD3"/>
    <w:rsid w:val="00CD6B42"/>
    <w:rsid w:val="00CD73DD"/>
    <w:rsid w:val="00CD7D6E"/>
    <w:rsid w:val="00CD7ECE"/>
    <w:rsid w:val="00CE0047"/>
    <w:rsid w:val="00CE02A3"/>
    <w:rsid w:val="00CE0537"/>
    <w:rsid w:val="00CE27BD"/>
    <w:rsid w:val="00CE2FFA"/>
    <w:rsid w:val="00CE37D3"/>
    <w:rsid w:val="00CE3A9A"/>
    <w:rsid w:val="00CE4EE9"/>
    <w:rsid w:val="00CE558E"/>
    <w:rsid w:val="00CE5767"/>
    <w:rsid w:val="00CE7B8F"/>
    <w:rsid w:val="00CF0234"/>
    <w:rsid w:val="00CF03FB"/>
    <w:rsid w:val="00CF1E77"/>
    <w:rsid w:val="00CF3243"/>
    <w:rsid w:val="00CF40B4"/>
    <w:rsid w:val="00CF4A28"/>
    <w:rsid w:val="00CF4DF4"/>
    <w:rsid w:val="00CF4E9A"/>
    <w:rsid w:val="00CF5042"/>
    <w:rsid w:val="00CF54F7"/>
    <w:rsid w:val="00CF6ACE"/>
    <w:rsid w:val="00CF70CC"/>
    <w:rsid w:val="00CF7B54"/>
    <w:rsid w:val="00D00BE4"/>
    <w:rsid w:val="00D01675"/>
    <w:rsid w:val="00D019A7"/>
    <w:rsid w:val="00D02AAB"/>
    <w:rsid w:val="00D05A7A"/>
    <w:rsid w:val="00D05FA1"/>
    <w:rsid w:val="00D06F97"/>
    <w:rsid w:val="00D07784"/>
    <w:rsid w:val="00D102E4"/>
    <w:rsid w:val="00D11520"/>
    <w:rsid w:val="00D115B8"/>
    <w:rsid w:val="00D12A4A"/>
    <w:rsid w:val="00D143AD"/>
    <w:rsid w:val="00D1661E"/>
    <w:rsid w:val="00D171C6"/>
    <w:rsid w:val="00D217D9"/>
    <w:rsid w:val="00D2533B"/>
    <w:rsid w:val="00D26590"/>
    <w:rsid w:val="00D26848"/>
    <w:rsid w:val="00D268DD"/>
    <w:rsid w:val="00D26F4F"/>
    <w:rsid w:val="00D26FCD"/>
    <w:rsid w:val="00D27133"/>
    <w:rsid w:val="00D275A9"/>
    <w:rsid w:val="00D31B6E"/>
    <w:rsid w:val="00D31C9B"/>
    <w:rsid w:val="00D331AB"/>
    <w:rsid w:val="00D3369A"/>
    <w:rsid w:val="00D34D0D"/>
    <w:rsid w:val="00D34D84"/>
    <w:rsid w:val="00D351EF"/>
    <w:rsid w:val="00D352F6"/>
    <w:rsid w:val="00D3594B"/>
    <w:rsid w:val="00D35989"/>
    <w:rsid w:val="00D374E8"/>
    <w:rsid w:val="00D43B2C"/>
    <w:rsid w:val="00D45870"/>
    <w:rsid w:val="00D46291"/>
    <w:rsid w:val="00D46623"/>
    <w:rsid w:val="00D50A45"/>
    <w:rsid w:val="00D518BE"/>
    <w:rsid w:val="00D5346A"/>
    <w:rsid w:val="00D55C6B"/>
    <w:rsid w:val="00D5656A"/>
    <w:rsid w:val="00D574B0"/>
    <w:rsid w:val="00D57C35"/>
    <w:rsid w:val="00D57D1B"/>
    <w:rsid w:val="00D602C1"/>
    <w:rsid w:val="00D62318"/>
    <w:rsid w:val="00D673C0"/>
    <w:rsid w:val="00D67B3F"/>
    <w:rsid w:val="00D67E4A"/>
    <w:rsid w:val="00D70E95"/>
    <w:rsid w:val="00D71325"/>
    <w:rsid w:val="00D7160D"/>
    <w:rsid w:val="00D764C1"/>
    <w:rsid w:val="00D803C2"/>
    <w:rsid w:val="00D81B2D"/>
    <w:rsid w:val="00D83675"/>
    <w:rsid w:val="00D83F3A"/>
    <w:rsid w:val="00D8415B"/>
    <w:rsid w:val="00D8478A"/>
    <w:rsid w:val="00D86E5E"/>
    <w:rsid w:val="00D91B52"/>
    <w:rsid w:val="00D93A1D"/>
    <w:rsid w:val="00D944AA"/>
    <w:rsid w:val="00D94C55"/>
    <w:rsid w:val="00D94F92"/>
    <w:rsid w:val="00D951E7"/>
    <w:rsid w:val="00D9526C"/>
    <w:rsid w:val="00D97845"/>
    <w:rsid w:val="00D97F97"/>
    <w:rsid w:val="00DA1DA6"/>
    <w:rsid w:val="00DA54DE"/>
    <w:rsid w:val="00DA6010"/>
    <w:rsid w:val="00DB01E8"/>
    <w:rsid w:val="00DB066C"/>
    <w:rsid w:val="00DB120E"/>
    <w:rsid w:val="00DB1FC3"/>
    <w:rsid w:val="00DB3624"/>
    <w:rsid w:val="00DB4663"/>
    <w:rsid w:val="00DB5E92"/>
    <w:rsid w:val="00DB663D"/>
    <w:rsid w:val="00DB678F"/>
    <w:rsid w:val="00DC0277"/>
    <w:rsid w:val="00DC1AFF"/>
    <w:rsid w:val="00DC1F05"/>
    <w:rsid w:val="00DC2FFA"/>
    <w:rsid w:val="00DC4A0E"/>
    <w:rsid w:val="00DC53E9"/>
    <w:rsid w:val="00DC5D29"/>
    <w:rsid w:val="00DC6B73"/>
    <w:rsid w:val="00DC7CFE"/>
    <w:rsid w:val="00DD0134"/>
    <w:rsid w:val="00DD0950"/>
    <w:rsid w:val="00DD2526"/>
    <w:rsid w:val="00DD266E"/>
    <w:rsid w:val="00DD38A9"/>
    <w:rsid w:val="00DD3EBB"/>
    <w:rsid w:val="00DD5007"/>
    <w:rsid w:val="00DD5389"/>
    <w:rsid w:val="00DD5934"/>
    <w:rsid w:val="00DD7419"/>
    <w:rsid w:val="00DD7EE3"/>
    <w:rsid w:val="00DE04AD"/>
    <w:rsid w:val="00DE47D1"/>
    <w:rsid w:val="00DE5E40"/>
    <w:rsid w:val="00DE665F"/>
    <w:rsid w:val="00DE7CD6"/>
    <w:rsid w:val="00DF0E72"/>
    <w:rsid w:val="00DF1462"/>
    <w:rsid w:val="00DF3863"/>
    <w:rsid w:val="00DF629B"/>
    <w:rsid w:val="00E03A41"/>
    <w:rsid w:val="00E04710"/>
    <w:rsid w:val="00E066E2"/>
    <w:rsid w:val="00E077D9"/>
    <w:rsid w:val="00E1217B"/>
    <w:rsid w:val="00E126DA"/>
    <w:rsid w:val="00E13022"/>
    <w:rsid w:val="00E1350B"/>
    <w:rsid w:val="00E1575E"/>
    <w:rsid w:val="00E21DC3"/>
    <w:rsid w:val="00E22146"/>
    <w:rsid w:val="00E222F7"/>
    <w:rsid w:val="00E22573"/>
    <w:rsid w:val="00E2260C"/>
    <w:rsid w:val="00E241AB"/>
    <w:rsid w:val="00E24B0C"/>
    <w:rsid w:val="00E24D86"/>
    <w:rsid w:val="00E25A46"/>
    <w:rsid w:val="00E25F9E"/>
    <w:rsid w:val="00E27FAD"/>
    <w:rsid w:val="00E30879"/>
    <w:rsid w:val="00E30BCF"/>
    <w:rsid w:val="00E31FE2"/>
    <w:rsid w:val="00E32742"/>
    <w:rsid w:val="00E3290F"/>
    <w:rsid w:val="00E34DBE"/>
    <w:rsid w:val="00E34F3C"/>
    <w:rsid w:val="00E3625D"/>
    <w:rsid w:val="00E3783B"/>
    <w:rsid w:val="00E37F2E"/>
    <w:rsid w:val="00E40B06"/>
    <w:rsid w:val="00E418F2"/>
    <w:rsid w:val="00E424B8"/>
    <w:rsid w:val="00E42A92"/>
    <w:rsid w:val="00E43F47"/>
    <w:rsid w:val="00E4543D"/>
    <w:rsid w:val="00E47C5B"/>
    <w:rsid w:val="00E50D30"/>
    <w:rsid w:val="00E50FE2"/>
    <w:rsid w:val="00E5115C"/>
    <w:rsid w:val="00E51BBC"/>
    <w:rsid w:val="00E521B6"/>
    <w:rsid w:val="00E52A36"/>
    <w:rsid w:val="00E5544F"/>
    <w:rsid w:val="00E566A9"/>
    <w:rsid w:val="00E63EC4"/>
    <w:rsid w:val="00E72FC3"/>
    <w:rsid w:val="00E73FC1"/>
    <w:rsid w:val="00E77730"/>
    <w:rsid w:val="00E81B22"/>
    <w:rsid w:val="00E83934"/>
    <w:rsid w:val="00E85117"/>
    <w:rsid w:val="00E867C4"/>
    <w:rsid w:val="00E87E8D"/>
    <w:rsid w:val="00E91C9F"/>
    <w:rsid w:val="00E91D45"/>
    <w:rsid w:val="00E92441"/>
    <w:rsid w:val="00E94257"/>
    <w:rsid w:val="00E96143"/>
    <w:rsid w:val="00E96672"/>
    <w:rsid w:val="00E9668E"/>
    <w:rsid w:val="00E96EC9"/>
    <w:rsid w:val="00EA0076"/>
    <w:rsid w:val="00EA0AB2"/>
    <w:rsid w:val="00EA2B72"/>
    <w:rsid w:val="00EA3308"/>
    <w:rsid w:val="00EA4EA8"/>
    <w:rsid w:val="00EA5D97"/>
    <w:rsid w:val="00EA68F8"/>
    <w:rsid w:val="00EA7090"/>
    <w:rsid w:val="00EB1DD1"/>
    <w:rsid w:val="00EB208C"/>
    <w:rsid w:val="00EB2573"/>
    <w:rsid w:val="00EB2EF8"/>
    <w:rsid w:val="00EB324A"/>
    <w:rsid w:val="00EB39D4"/>
    <w:rsid w:val="00EC0040"/>
    <w:rsid w:val="00EC1D5D"/>
    <w:rsid w:val="00EC1E23"/>
    <w:rsid w:val="00EC1EF4"/>
    <w:rsid w:val="00EC3614"/>
    <w:rsid w:val="00EC3BB7"/>
    <w:rsid w:val="00EC440C"/>
    <w:rsid w:val="00EC4685"/>
    <w:rsid w:val="00EC5626"/>
    <w:rsid w:val="00ED123D"/>
    <w:rsid w:val="00ED22BE"/>
    <w:rsid w:val="00ED3D10"/>
    <w:rsid w:val="00ED3DBF"/>
    <w:rsid w:val="00ED43F1"/>
    <w:rsid w:val="00ED52E2"/>
    <w:rsid w:val="00ED5F42"/>
    <w:rsid w:val="00ED637B"/>
    <w:rsid w:val="00ED7074"/>
    <w:rsid w:val="00ED7599"/>
    <w:rsid w:val="00ED7683"/>
    <w:rsid w:val="00ED7ED6"/>
    <w:rsid w:val="00EE18F5"/>
    <w:rsid w:val="00EE2849"/>
    <w:rsid w:val="00EE2BEE"/>
    <w:rsid w:val="00EE4BBB"/>
    <w:rsid w:val="00EE5977"/>
    <w:rsid w:val="00EE70C0"/>
    <w:rsid w:val="00EE7228"/>
    <w:rsid w:val="00EF01BD"/>
    <w:rsid w:val="00EF02E2"/>
    <w:rsid w:val="00EF180A"/>
    <w:rsid w:val="00EF2D4D"/>
    <w:rsid w:val="00EF4E63"/>
    <w:rsid w:val="00F01BB4"/>
    <w:rsid w:val="00F03082"/>
    <w:rsid w:val="00F06E3D"/>
    <w:rsid w:val="00F06E92"/>
    <w:rsid w:val="00F07D1D"/>
    <w:rsid w:val="00F10E42"/>
    <w:rsid w:val="00F14BE2"/>
    <w:rsid w:val="00F14EBF"/>
    <w:rsid w:val="00F14F75"/>
    <w:rsid w:val="00F1617D"/>
    <w:rsid w:val="00F17A07"/>
    <w:rsid w:val="00F201B1"/>
    <w:rsid w:val="00F202CD"/>
    <w:rsid w:val="00F22CFA"/>
    <w:rsid w:val="00F23651"/>
    <w:rsid w:val="00F259EF"/>
    <w:rsid w:val="00F265E1"/>
    <w:rsid w:val="00F26C58"/>
    <w:rsid w:val="00F274D9"/>
    <w:rsid w:val="00F335D0"/>
    <w:rsid w:val="00F35DC3"/>
    <w:rsid w:val="00F35F5C"/>
    <w:rsid w:val="00F36634"/>
    <w:rsid w:val="00F4001F"/>
    <w:rsid w:val="00F401EF"/>
    <w:rsid w:val="00F4047A"/>
    <w:rsid w:val="00F41781"/>
    <w:rsid w:val="00F42132"/>
    <w:rsid w:val="00F4284B"/>
    <w:rsid w:val="00F428A3"/>
    <w:rsid w:val="00F47EFE"/>
    <w:rsid w:val="00F516E4"/>
    <w:rsid w:val="00F52476"/>
    <w:rsid w:val="00F52621"/>
    <w:rsid w:val="00F52690"/>
    <w:rsid w:val="00F53DD3"/>
    <w:rsid w:val="00F60222"/>
    <w:rsid w:val="00F61E66"/>
    <w:rsid w:val="00F652B0"/>
    <w:rsid w:val="00F6674A"/>
    <w:rsid w:val="00F67BAD"/>
    <w:rsid w:val="00F703E7"/>
    <w:rsid w:val="00F72555"/>
    <w:rsid w:val="00F73184"/>
    <w:rsid w:val="00F7360F"/>
    <w:rsid w:val="00F744FE"/>
    <w:rsid w:val="00F75332"/>
    <w:rsid w:val="00F80998"/>
    <w:rsid w:val="00F8099B"/>
    <w:rsid w:val="00F80A12"/>
    <w:rsid w:val="00F8111E"/>
    <w:rsid w:val="00F8271B"/>
    <w:rsid w:val="00F82953"/>
    <w:rsid w:val="00F8482B"/>
    <w:rsid w:val="00F912E8"/>
    <w:rsid w:val="00F91693"/>
    <w:rsid w:val="00F91931"/>
    <w:rsid w:val="00F92B0C"/>
    <w:rsid w:val="00F9321E"/>
    <w:rsid w:val="00F93482"/>
    <w:rsid w:val="00F963BD"/>
    <w:rsid w:val="00F96D7B"/>
    <w:rsid w:val="00FA1150"/>
    <w:rsid w:val="00FA1953"/>
    <w:rsid w:val="00FA1F12"/>
    <w:rsid w:val="00FA2F2F"/>
    <w:rsid w:val="00FA45BB"/>
    <w:rsid w:val="00FA635D"/>
    <w:rsid w:val="00FA649C"/>
    <w:rsid w:val="00FB0266"/>
    <w:rsid w:val="00FB173E"/>
    <w:rsid w:val="00FB21F4"/>
    <w:rsid w:val="00FB286D"/>
    <w:rsid w:val="00FB28B3"/>
    <w:rsid w:val="00FB35F0"/>
    <w:rsid w:val="00FB3AC6"/>
    <w:rsid w:val="00FB3C4E"/>
    <w:rsid w:val="00FB3EFB"/>
    <w:rsid w:val="00FB44A0"/>
    <w:rsid w:val="00FB5379"/>
    <w:rsid w:val="00FB6398"/>
    <w:rsid w:val="00FC0F27"/>
    <w:rsid w:val="00FC10E7"/>
    <w:rsid w:val="00FC1EE2"/>
    <w:rsid w:val="00FC4109"/>
    <w:rsid w:val="00FC4367"/>
    <w:rsid w:val="00FC5908"/>
    <w:rsid w:val="00FC63CB"/>
    <w:rsid w:val="00FC734C"/>
    <w:rsid w:val="00FC7CC9"/>
    <w:rsid w:val="00FC7FCD"/>
    <w:rsid w:val="00FD19F3"/>
    <w:rsid w:val="00FD2942"/>
    <w:rsid w:val="00FD39DF"/>
    <w:rsid w:val="00FD4035"/>
    <w:rsid w:val="00FD5407"/>
    <w:rsid w:val="00FD54F3"/>
    <w:rsid w:val="00FD5EE3"/>
    <w:rsid w:val="00FE0CBF"/>
    <w:rsid w:val="00FE2183"/>
    <w:rsid w:val="00FE22E5"/>
    <w:rsid w:val="00FE2398"/>
    <w:rsid w:val="00FE319D"/>
    <w:rsid w:val="00FE3915"/>
    <w:rsid w:val="00FE41C9"/>
    <w:rsid w:val="00FE4F44"/>
    <w:rsid w:val="00FE4FBE"/>
    <w:rsid w:val="00FE55C8"/>
    <w:rsid w:val="00FE6AA2"/>
    <w:rsid w:val="00FE6B93"/>
    <w:rsid w:val="00FE7EF1"/>
    <w:rsid w:val="00FF01DA"/>
    <w:rsid w:val="00FF0290"/>
    <w:rsid w:val="00FF056E"/>
    <w:rsid w:val="00FF1076"/>
    <w:rsid w:val="00FF207A"/>
    <w:rsid w:val="00FF3C79"/>
    <w:rsid w:val="00FF3D08"/>
    <w:rsid w:val="00FF41B1"/>
    <w:rsid w:val="00FF55AA"/>
    <w:rsid w:val="00FF6715"/>
    <w:rsid w:val="00FF6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815D"/>
  <w15:chartTrackingRefBased/>
  <w15:docId w15:val="{195EDCC2-3C86-4AA1-8F08-BC9B5803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281"/>
    <w:pPr>
      <w:keepNext/>
      <w:keepLines/>
      <w:spacing w:after="0" w:line="360" w:lineRule="auto"/>
      <w:outlineLvl w:val="0"/>
    </w:pPr>
    <w:rPr>
      <w:rFonts w:ascii="Arial" w:eastAsiaTheme="majorEastAsia" w:hAnsi="Arial" w:cstheme="majorBidi"/>
      <w:b/>
      <w:color w:val="000000" w:themeColor="text1"/>
      <w:sz w:val="24"/>
      <w:szCs w:val="40"/>
    </w:rPr>
  </w:style>
  <w:style w:type="paragraph" w:styleId="Heading2">
    <w:name w:val="heading 2"/>
    <w:basedOn w:val="Normal"/>
    <w:next w:val="Normal"/>
    <w:link w:val="Heading2Char"/>
    <w:uiPriority w:val="9"/>
    <w:unhideWhenUsed/>
    <w:qFormat/>
    <w:rsid w:val="00147933"/>
    <w:pPr>
      <w:keepNext/>
      <w:keepLines/>
      <w:spacing w:before="40" w:after="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681F7B"/>
    <w:pPr>
      <w:keepNext/>
      <w:keepLines/>
      <w:spacing w:before="40" w:after="0"/>
      <w:outlineLvl w:val="2"/>
    </w:pPr>
    <w:rPr>
      <w:rFonts w:ascii="Arial" w:eastAsiaTheme="majorEastAsia" w:hAnsi="Arial" w:cstheme="majorBidi"/>
      <w:b/>
      <w:sz w:val="24"/>
      <w:szCs w:val="28"/>
    </w:rPr>
  </w:style>
  <w:style w:type="paragraph" w:styleId="Heading4">
    <w:name w:val="heading 4"/>
    <w:basedOn w:val="Normal"/>
    <w:next w:val="Normal"/>
    <w:link w:val="Heading4Char"/>
    <w:uiPriority w:val="9"/>
    <w:unhideWhenUsed/>
    <w:qFormat/>
    <w:rsid w:val="00C61B33"/>
    <w:pPr>
      <w:keepNext/>
      <w:keepLines/>
      <w:spacing w:before="80" w:after="40"/>
      <w:outlineLvl w:val="3"/>
    </w:pPr>
    <w:rPr>
      <w:rFonts w:ascii="Arial" w:eastAsiaTheme="majorEastAsia" w:hAnsi="Arial" w:cstheme="majorBidi"/>
      <w:iCs/>
      <w:sz w:val="24"/>
    </w:rPr>
  </w:style>
  <w:style w:type="paragraph" w:styleId="Heading5">
    <w:name w:val="heading 5"/>
    <w:basedOn w:val="Normal"/>
    <w:next w:val="Normal"/>
    <w:link w:val="Heading5Char"/>
    <w:uiPriority w:val="9"/>
    <w:unhideWhenUsed/>
    <w:qFormat/>
    <w:rsid w:val="00BD4E47"/>
    <w:pPr>
      <w:keepNext/>
      <w:keepLines/>
      <w:spacing w:before="80" w:after="40"/>
      <w:outlineLvl w:val="4"/>
    </w:pPr>
    <w:rPr>
      <w:rFonts w:ascii="Arial" w:eastAsiaTheme="majorEastAsia" w:hAnsi="Arial" w:cstheme="majorBidi"/>
      <w:b/>
      <w:sz w:val="24"/>
      <w:u w:val="single"/>
    </w:rPr>
  </w:style>
  <w:style w:type="paragraph" w:styleId="Heading6">
    <w:name w:val="heading 6"/>
    <w:basedOn w:val="Normal"/>
    <w:next w:val="Normal"/>
    <w:link w:val="Heading6Char"/>
    <w:uiPriority w:val="9"/>
    <w:semiHidden/>
    <w:unhideWhenUsed/>
    <w:qFormat/>
    <w:rsid w:val="00052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281"/>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147933"/>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681F7B"/>
    <w:rPr>
      <w:rFonts w:ascii="Arial" w:eastAsiaTheme="majorEastAsia" w:hAnsi="Arial" w:cstheme="majorBidi"/>
      <w:b/>
      <w:sz w:val="24"/>
      <w:szCs w:val="28"/>
    </w:rPr>
  </w:style>
  <w:style w:type="character" w:customStyle="1" w:styleId="Heading4Char">
    <w:name w:val="Heading 4 Char"/>
    <w:basedOn w:val="DefaultParagraphFont"/>
    <w:link w:val="Heading4"/>
    <w:uiPriority w:val="9"/>
    <w:rsid w:val="00C61B33"/>
    <w:rPr>
      <w:rFonts w:ascii="Arial" w:eastAsiaTheme="majorEastAsia" w:hAnsi="Arial" w:cstheme="majorBidi"/>
      <w:iCs/>
      <w:sz w:val="24"/>
    </w:rPr>
  </w:style>
  <w:style w:type="character" w:customStyle="1" w:styleId="Heading5Char">
    <w:name w:val="Heading 5 Char"/>
    <w:basedOn w:val="DefaultParagraphFont"/>
    <w:link w:val="Heading5"/>
    <w:uiPriority w:val="9"/>
    <w:rsid w:val="00BD4E47"/>
    <w:rPr>
      <w:rFonts w:ascii="Arial" w:eastAsiaTheme="majorEastAsia" w:hAnsi="Arial" w:cstheme="majorBidi"/>
      <w:b/>
      <w:sz w:val="24"/>
      <w:u w:val="single"/>
    </w:rPr>
  </w:style>
  <w:style w:type="character" w:customStyle="1" w:styleId="Heading6Char">
    <w:name w:val="Heading 6 Char"/>
    <w:basedOn w:val="DefaultParagraphFont"/>
    <w:link w:val="Heading6"/>
    <w:uiPriority w:val="9"/>
    <w:semiHidden/>
    <w:rsid w:val="00052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281"/>
    <w:rPr>
      <w:rFonts w:eastAsiaTheme="majorEastAsia" w:cstheme="majorBidi"/>
      <w:color w:val="272727" w:themeColor="text1" w:themeTint="D8"/>
    </w:rPr>
  </w:style>
  <w:style w:type="paragraph" w:styleId="Title">
    <w:name w:val="Title"/>
    <w:basedOn w:val="Normal"/>
    <w:next w:val="Normal"/>
    <w:link w:val="TitleChar"/>
    <w:uiPriority w:val="10"/>
    <w:qFormat/>
    <w:rsid w:val="00BD4E47"/>
    <w:pPr>
      <w:spacing w:after="80" w:line="240" w:lineRule="auto"/>
      <w:contextualSpacing/>
    </w:pPr>
    <w:rPr>
      <w:rFonts w:ascii="Arial" w:eastAsiaTheme="majorEastAsia" w:hAnsi="Arial" w:cstheme="majorBidi"/>
      <w:b/>
      <w:spacing w:val="-10"/>
      <w:kern w:val="28"/>
      <w:sz w:val="24"/>
      <w:szCs w:val="56"/>
      <w:u w:val="single"/>
    </w:rPr>
  </w:style>
  <w:style w:type="character" w:customStyle="1" w:styleId="TitleChar">
    <w:name w:val="Title Char"/>
    <w:basedOn w:val="DefaultParagraphFont"/>
    <w:link w:val="Title"/>
    <w:uiPriority w:val="10"/>
    <w:rsid w:val="00BD4E47"/>
    <w:rPr>
      <w:rFonts w:ascii="Arial" w:eastAsiaTheme="majorEastAsia" w:hAnsi="Arial" w:cstheme="majorBidi"/>
      <w:b/>
      <w:spacing w:val="-10"/>
      <w:kern w:val="28"/>
      <w:sz w:val="24"/>
      <w:szCs w:val="56"/>
      <w:u w:val="single"/>
    </w:rPr>
  </w:style>
  <w:style w:type="paragraph" w:styleId="Subtitle">
    <w:name w:val="Subtitle"/>
    <w:basedOn w:val="Normal"/>
    <w:next w:val="Normal"/>
    <w:link w:val="SubtitleChar"/>
    <w:uiPriority w:val="11"/>
    <w:qFormat/>
    <w:rsid w:val="00052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281"/>
    <w:pPr>
      <w:spacing w:before="160"/>
      <w:jc w:val="center"/>
    </w:pPr>
    <w:rPr>
      <w:i/>
      <w:iCs/>
      <w:color w:val="404040" w:themeColor="text1" w:themeTint="BF"/>
    </w:rPr>
  </w:style>
  <w:style w:type="character" w:customStyle="1" w:styleId="QuoteChar">
    <w:name w:val="Quote Char"/>
    <w:basedOn w:val="DefaultParagraphFont"/>
    <w:link w:val="Quote"/>
    <w:uiPriority w:val="29"/>
    <w:rsid w:val="00052281"/>
    <w:rPr>
      <w:i/>
      <w:iCs/>
      <w:color w:val="404040" w:themeColor="text1" w:themeTint="BF"/>
    </w:rPr>
  </w:style>
  <w:style w:type="paragraph" w:styleId="ListParagraph">
    <w:name w:val="List Paragraph"/>
    <w:basedOn w:val="Normal"/>
    <w:link w:val="ListParagraphChar"/>
    <w:uiPriority w:val="34"/>
    <w:qFormat/>
    <w:rsid w:val="00052281"/>
    <w:pPr>
      <w:ind w:left="720"/>
      <w:contextualSpacing/>
    </w:pPr>
  </w:style>
  <w:style w:type="character" w:styleId="IntenseEmphasis">
    <w:name w:val="Intense Emphasis"/>
    <w:basedOn w:val="DefaultParagraphFont"/>
    <w:uiPriority w:val="21"/>
    <w:qFormat/>
    <w:rsid w:val="00052281"/>
    <w:rPr>
      <w:i/>
      <w:iCs/>
      <w:color w:val="0F4761" w:themeColor="accent1" w:themeShade="BF"/>
    </w:rPr>
  </w:style>
  <w:style w:type="paragraph" w:styleId="IntenseQuote">
    <w:name w:val="Intense Quote"/>
    <w:basedOn w:val="Normal"/>
    <w:next w:val="Normal"/>
    <w:link w:val="IntenseQuoteChar"/>
    <w:uiPriority w:val="30"/>
    <w:qFormat/>
    <w:rsid w:val="00052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281"/>
    <w:rPr>
      <w:i/>
      <w:iCs/>
      <w:color w:val="0F4761" w:themeColor="accent1" w:themeShade="BF"/>
    </w:rPr>
  </w:style>
  <w:style w:type="character" w:styleId="IntenseReference">
    <w:name w:val="Intense Reference"/>
    <w:basedOn w:val="DefaultParagraphFont"/>
    <w:uiPriority w:val="32"/>
    <w:qFormat/>
    <w:rsid w:val="00052281"/>
    <w:rPr>
      <w:b/>
      <w:bCs/>
      <w:smallCaps/>
      <w:color w:val="0F4761" w:themeColor="accent1" w:themeShade="BF"/>
      <w:spacing w:val="5"/>
    </w:rPr>
  </w:style>
  <w:style w:type="paragraph" w:styleId="Header">
    <w:name w:val="header"/>
    <w:basedOn w:val="Normal"/>
    <w:link w:val="HeaderChar"/>
    <w:rsid w:val="00052281"/>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rsid w:val="0005228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052281"/>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052281"/>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052281"/>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52281"/>
    <w:pPr>
      <w:spacing w:after="0" w:line="240" w:lineRule="auto"/>
    </w:pPr>
  </w:style>
  <w:style w:type="paragraph" w:customStyle="1" w:styleId="AgendaitemsBig">
    <w:name w:val="Agenda items Big"/>
    <w:basedOn w:val="ListParagraph"/>
    <w:link w:val="AgendaitemsBigChar"/>
    <w:qFormat/>
    <w:rsid w:val="00147933"/>
    <w:pPr>
      <w:numPr>
        <w:numId w:val="1"/>
      </w:numPr>
    </w:pPr>
    <w:rPr>
      <w:rFonts w:ascii="Arial" w:hAnsi="Arial" w:cs="Arial"/>
      <w:b/>
      <w:bCs/>
      <w:sz w:val="24"/>
      <w:szCs w:val="24"/>
      <w:u w:color="000000"/>
      <w:lang w:eastAsia="en-GB"/>
    </w:rPr>
  </w:style>
  <w:style w:type="character" w:customStyle="1" w:styleId="ListParagraphChar">
    <w:name w:val="List Paragraph Char"/>
    <w:basedOn w:val="DefaultParagraphFont"/>
    <w:link w:val="ListParagraph"/>
    <w:uiPriority w:val="34"/>
    <w:rsid w:val="00147933"/>
  </w:style>
  <w:style w:type="character" w:customStyle="1" w:styleId="AgendaitemsBigChar">
    <w:name w:val="Agenda items Big Char"/>
    <w:basedOn w:val="ListParagraphChar"/>
    <w:link w:val="AgendaitemsBig"/>
    <w:rsid w:val="00147933"/>
    <w:rPr>
      <w:rFonts w:ascii="Arial" w:hAnsi="Arial" w:cs="Arial"/>
      <w:b/>
      <w:bCs/>
      <w:sz w:val="24"/>
      <w:szCs w:val="24"/>
      <w:u w:color="000000"/>
      <w:lang w:eastAsia="en-GB"/>
    </w:rPr>
  </w:style>
  <w:style w:type="paragraph" w:customStyle="1" w:styleId="Style1">
    <w:name w:val="Style1"/>
    <w:basedOn w:val="ListParagraph"/>
    <w:qFormat/>
    <w:rsid w:val="00FC7FCD"/>
    <w:pPr>
      <w:numPr>
        <w:numId w:val="3"/>
      </w:numPr>
      <w:spacing w:after="0" w:line="240" w:lineRule="auto"/>
      <w:textAlignment w:val="baseline"/>
    </w:pPr>
    <w:rPr>
      <w:rFonts w:ascii="Arial" w:eastAsia="Times New Roman" w:hAnsi="Arial" w:cs="Arial"/>
      <w:b/>
      <w:bCs/>
      <w:color w:val="000000"/>
      <w:kern w:val="0"/>
      <w:sz w:val="24"/>
      <w:szCs w:val="24"/>
      <w:lang w:eastAsia="en-GB"/>
      <w14:ligatures w14:val="none"/>
    </w:rPr>
  </w:style>
  <w:style w:type="paragraph" w:styleId="Revision">
    <w:name w:val="Revision"/>
    <w:hidden/>
    <w:uiPriority w:val="99"/>
    <w:semiHidden/>
    <w:rsid w:val="00F259EF"/>
    <w:pPr>
      <w:spacing w:after="0" w:line="240" w:lineRule="auto"/>
    </w:pPr>
  </w:style>
  <w:style w:type="paragraph" w:customStyle="1" w:styleId="Body1">
    <w:name w:val="Body 1"/>
    <w:rsid w:val="00E34DBE"/>
    <w:pPr>
      <w:spacing w:after="0" w:line="240" w:lineRule="auto"/>
      <w:outlineLvl w:val="0"/>
    </w:pPr>
    <w:rPr>
      <w:rFonts w:ascii="Times New Roman" w:eastAsia="Arial Unicode MS" w:hAnsi="Times New Roman" w:cs="Times New Roman"/>
      <w:color w:val="000000"/>
      <w:kern w:val="0"/>
      <w:sz w:val="24"/>
      <w:szCs w:val="20"/>
      <w:u w:color="000000"/>
      <w:lang w:eastAsia="en-GB"/>
      <w14:ligatures w14:val="none"/>
    </w:rPr>
  </w:style>
  <w:style w:type="paragraph" w:styleId="NormalWeb">
    <w:name w:val="Normal (Web)"/>
    <w:basedOn w:val="Normal"/>
    <w:uiPriority w:val="99"/>
    <w:semiHidden/>
    <w:unhideWhenUsed/>
    <w:rsid w:val="00B3281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120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20F3"/>
    <w:rPr>
      <w:rFonts w:ascii="Times New Roman" w:hAnsi="Times New Roman" w:cs="Times New Roman"/>
      <w:sz w:val="18"/>
      <w:szCs w:val="18"/>
    </w:rPr>
  </w:style>
  <w:style w:type="character" w:styleId="Hyperlink">
    <w:name w:val="Hyperlink"/>
    <w:basedOn w:val="DefaultParagraphFont"/>
    <w:uiPriority w:val="99"/>
    <w:unhideWhenUsed/>
    <w:rsid w:val="00784043"/>
    <w:rPr>
      <w:color w:val="467886" w:themeColor="hyperlink"/>
      <w:u w:val="single"/>
    </w:rPr>
  </w:style>
  <w:style w:type="character" w:styleId="UnresolvedMention">
    <w:name w:val="Unresolved Mention"/>
    <w:basedOn w:val="DefaultParagraphFont"/>
    <w:uiPriority w:val="99"/>
    <w:semiHidden/>
    <w:unhideWhenUsed/>
    <w:rsid w:val="00784043"/>
    <w:rPr>
      <w:color w:val="605E5C"/>
      <w:shd w:val="clear" w:color="auto" w:fill="E1DFDD"/>
    </w:rPr>
  </w:style>
  <w:style w:type="character" w:styleId="Strong">
    <w:name w:val="Strong"/>
    <w:basedOn w:val="DefaultParagraphFont"/>
    <w:uiPriority w:val="22"/>
    <w:qFormat/>
    <w:rsid w:val="0055797F"/>
    <w:rPr>
      <w:b/>
      <w:bCs/>
    </w:rPr>
  </w:style>
  <w:style w:type="character" w:styleId="CommentReference">
    <w:name w:val="annotation reference"/>
    <w:basedOn w:val="DefaultParagraphFont"/>
    <w:uiPriority w:val="99"/>
    <w:semiHidden/>
    <w:unhideWhenUsed/>
    <w:rsid w:val="00B54AF2"/>
    <w:rPr>
      <w:sz w:val="16"/>
      <w:szCs w:val="16"/>
    </w:rPr>
  </w:style>
  <w:style w:type="paragraph" w:styleId="CommentText">
    <w:name w:val="annotation text"/>
    <w:basedOn w:val="Normal"/>
    <w:link w:val="CommentTextChar"/>
    <w:uiPriority w:val="99"/>
    <w:unhideWhenUsed/>
    <w:rsid w:val="00B54AF2"/>
    <w:pPr>
      <w:spacing w:line="240" w:lineRule="auto"/>
    </w:pPr>
    <w:rPr>
      <w:sz w:val="20"/>
      <w:szCs w:val="20"/>
    </w:rPr>
  </w:style>
  <w:style w:type="character" w:customStyle="1" w:styleId="CommentTextChar">
    <w:name w:val="Comment Text Char"/>
    <w:basedOn w:val="DefaultParagraphFont"/>
    <w:link w:val="CommentText"/>
    <w:uiPriority w:val="99"/>
    <w:rsid w:val="00B54AF2"/>
    <w:rPr>
      <w:sz w:val="20"/>
      <w:szCs w:val="20"/>
    </w:rPr>
  </w:style>
  <w:style w:type="paragraph" w:styleId="CommentSubject">
    <w:name w:val="annotation subject"/>
    <w:basedOn w:val="CommentText"/>
    <w:next w:val="CommentText"/>
    <w:link w:val="CommentSubjectChar"/>
    <w:uiPriority w:val="99"/>
    <w:semiHidden/>
    <w:unhideWhenUsed/>
    <w:rsid w:val="00B54AF2"/>
    <w:rPr>
      <w:b/>
      <w:bCs/>
    </w:rPr>
  </w:style>
  <w:style w:type="character" w:customStyle="1" w:styleId="CommentSubjectChar">
    <w:name w:val="Comment Subject Char"/>
    <w:basedOn w:val="CommentTextChar"/>
    <w:link w:val="CommentSubject"/>
    <w:uiPriority w:val="99"/>
    <w:semiHidden/>
    <w:rsid w:val="00B54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978">
      <w:bodyDiv w:val="1"/>
      <w:marLeft w:val="0"/>
      <w:marRight w:val="0"/>
      <w:marTop w:val="0"/>
      <w:marBottom w:val="0"/>
      <w:divBdr>
        <w:top w:val="none" w:sz="0" w:space="0" w:color="auto"/>
        <w:left w:val="none" w:sz="0" w:space="0" w:color="auto"/>
        <w:bottom w:val="none" w:sz="0" w:space="0" w:color="auto"/>
        <w:right w:val="none" w:sz="0" w:space="0" w:color="auto"/>
      </w:divBdr>
    </w:div>
    <w:div w:id="202714332">
      <w:bodyDiv w:val="1"/>
      <w:marLeft w:val="0"/>
      <w:marRight w:val="0"/>
      <w:marTop w:val="0"/>
      <w:marBottom w:val="0"/>
      <w:divBdr>
        <w:top w:val="none" w:sz="0" w:space="0" w:color="auto"/>
        <w:left w:val="none" w:sz="0" w:space="0" w:color="auto"/>
        <w:bottom w:val="none" w:sz="0" w:space="0" w:color="auto"/>
        <w:right w:val="none" w:sz="0" w:space="0" w:color="auto"/>
      </w:divBdr>
    </w:div>
    <w:div w:id="203686506">
      <w:bodyDiv w:val="1"/>
      <w:marLeft w:val="0"/>
      <w:marRight w:val="0"/>
      <w:marTop w:val="0"/>
      <w:marBottom w:val="0"/>
      <w:divBdr>
        <w:top w:val="none" w:sz="0" w:space="0" w:color="auto"/>
        <w:left w:val="none" w:sz="0" w:space="0" w:color="auto"/>
        <w:bottom w:val="none" w:sz="0" w:space="0" w:color="auto"/>
        <w:right w:val="none" w:sz="0" w:space="0" w:color="auto"/>
      </w:divBdr>
    </w:div>
    <w:div w:id="237135474">
      <w:bodyDiv w:val="1"/>
      <w:marLeft w:val="0"/>
      <w:marRight w:val="0"/>
      <w:marTop w:val="0"/>
      <w:marBottom w:val="0"/>
      <w:divBdr>
        <w:top w:val="none" w:sz="0" w:space="0" w:color="auto"/>
        <w:left w:val="none" w:sz="0" w:space="0" w:color="auto"/>
        <w:bottom w:val="none" w:sz="0" w:space="0" w:color="auto"/>
        <w:right w:val="none" w:sz="0" w:space="0" w:color="auto"/>
      </w:divBdr>
    </w:div>
    <w:div w:id="335232939">
      <w:bodyDiv w:val="1"/>
      <w:marLeft w:val="0"/>
      <w:marRight w:val="0"/>
      <w:marTop w:val="0"/>
      <w:marBottom w:val="0"/>
      <w:divBdr>
        <w:top w:val="none" w:sz="0" w:space="0" w:color="auto"/>
        <w:left w:val="none" w:sz="0" w:space="0" w:color="auto"/>
        <w:bottom w:val="none" w:sz="0" w:space="0" w:color="auto"/>
        <w:right w:val="none" w:sz="0" w:space="0" w:color="auto"/>
      </w:divBdr>
    </w:div>
    <w:div w:id="340158388">
      <w:bodyDiv w:val="1"/>
      <w:marLeft w:val="0"/>
      <w:marRight w:val="0"/>
      <w:marTop w:val="0"/>
      <w:marBottom w:val="0"/>
      <w:divBdr>
        <w:top w:val="none" w:sz="0" w:space="0" w:color="auto"/>
        <w:left w:val="none" w:sz="0" w:space="0" w:color="auto"/>
        <w:bottom w:val="none" w:sz="0" w:space="0" w:color="auto"/>
        <w:right w:val="none" w:sz="0" w:space="0" w:color="auto"/>
      </w:divBdr>
      <w:divsChild>
        <w:div w:id="6251644">
          <w:marLeft w:val="0"/>
          <w:marRight w:val="0"/>
          <w:marTop w:val="0"/>
          <w:marBottom w:val="0"/>
          <w:divBdr>
            <w:top w:val="none" w:sz="0" w:space="0" w:color="auto"/>
            <w:left w:val="none" w:sz="0" w:space="0" w:color="auto"/>
            <w:bottom w:val="none" w:sz="0" w:space="0" w:color="auto"/>
            <w:right w:val="none" w:sz="0" w:space="0" w:color="auto"/>
          </w:divBdr>
          <w:divsChild>
            <w:div w:id="148207281">
              <w:marLeft w:val="0"/>
              <w:marRight w:val="0"/>
              <w:marTop w:val="0"/>
              <w:marBottom w:val="0"/>
              <w:divBdr>
                <w:top w:val="none" w:sz="0" w:space="0" w:color="auto"/>
                <w:left w:val="none" w:sz="0" w:space="0" w:color="auto"/>
                <w:bottom w:val="none" w:sz="0" w:space="0" w:color="auto"/>
                <w:right w:val="none" w:sz="0" w:space="0" w:color="auto"/>
              </w:divBdr>
              <w:divsChild>
                <w:div w:id="708725785">
                  <w:marLeft w:val="0"/>
                  <w:marRight w:val="0"/>
                  <w:marTop w:val="0"/>
                  <w:marBottom w:val="0"/>
                  <w:divBdr>
                    <w:top w:val="none" w:sz="0" w:space="0" w:color="auto"/>
                    <w:left w:val="none" w:sz="0" w:space="0" w:color="auto"/>
                    <w:bottom w:val="none" w:sz="0" w:space="0" w:color="auto"/>
                    <w:right w:val="none" w:sz="0" w:space="0" w:color="auto"/>
                  </w:divBdr>
                  <w:divsChild>
                    <w:div w:id="1326326177">
                      <w:marLeft w:val="0"/>
                      <w:marRight w:val="0"/>
                      <w:marTop w:val="0"/>
                      <w:marBottom w:val="0"/>
                      <w:divBdr>
                        <w:top w:val="none" w:sz="0" w:space="0" w:color="auto"/>
                        <w:left w:val="none" w:sz="0" w:space="0" w:color="auto"/>
                        <w:bottom w:val="none" w:sz="0" w:space="0" w:color="auto"/>
                        <w:right w:val="none" w:sz="0" w:space="0" w:color="auto"/>
                      </w:divBdr>
                      <w:divsChild>
                        <w:div w:id="341586502">
                          <w:marLeft w:val="0"/>
                          <w:marRight w:val="0"/>
                          <w:marTop w:val="0"/>
                          <w:marBottom w:val="0"/>
                          <w:divBdr>
                            <w:top w:val="none" w:sz="0" w:space="0" w:color="auto"/>
                            <w:left w:val="none" w:sz="0" w:space="0" w:color="auto"/>
                            <w:bottom w:val="none" w:sz="0" w:space="0" w:color="auto"/>
                            <w:right w:val="none" w:sz="0" w:space="0" w:color="auto"/>
                          </w:divBdr>
                          <w:divsChild>
                            <w:div w:id="7527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1754">
      <w:bodyDiv w:val="1"/>
      <w:marLeft w:val="0"/>
      <w:marRight w:val="0"/>
      <w:marTop w:val="0"/>
      <w:marBottom w:val="0"/>
      <w:divBdr>
        <w:top w:val="none" w:sz="0" w:space="0" w:color="auto"/>
        <w:left w:val="none" w:sz="0" w:space="0" w:color="auto"/>
        <w:bottom w:val="none" w:sz="0" w:space="0" w:color="auto"/>
        <w:right w:val="none" w:sz="0" w:space="0" w:color="auto"/>
      </w:divBdr>
    </w:div>
    <w:div w:id="424115868">
      <w:bodyDiv w:val="1"/>
      <w:marLeft w:val="0"/>
      <w:marRight w:val="0"/>
      <w:marTop w:val="0"/>
      <w:marBottom w:val="0"/>
      <w:divBdr>
        <w:top w:val="none" w:sz="0" w:space="0" w:color="auto"/>
        <w:left w:val="none" w:sz="0" w:space="0" w:color="auto"/>
        <w:bottom w:val="none" w:sz="0" w:space="0" w:color="auto"/>
        <w:right w:val="none" w:sz="0" w:space="0" w:color="auto"/>
      </w:divBdr>
      <w:divsChild>
        <w:div w:id="1706101891">
          <w:marLeft w:val="0"/>
          <w:marRight w:val="0"/>
          <w:marTop w:val="0"/>
          <w:marBottom w:val="0"/>
          <w:divBdr>
            <w:top w:val="none" w:sz="0" w:space="0" w:color="auto"/>
            <w:left w:val="none" w:sz="0" w:space="0" w:color="auto"/>
            <w:bottom w:val="none" w:sz="0" w:space="0" w:color="auto"/>
            <w:right w:val="none" w:sz="0" w:space="0" w:color="auto"/>
          </w:divBdr>
          <w:divsChild>
            <w:div w:id="1865631585">
              <w:marLeft w:val="0"/>
              <w:marRight w:val="0"/>
              <w:marTop w:val="0"/>
              <w:marBottom w:val="0"/>
              <w:divBdr>
                <w:top w:val="none" w:sz="0" w:space="0" w:color="auto"/>
                <w:left w:val="none" w:sz="0" w:space="0" w:color="auto"/>
                <w:bottom w:val="none" w:sz="0" w:space="0" w:color="auto"/>
                <w:right w:val="none" w:sz="0" w:space="0" w:color="auto"/>
              </w:divBdr>
              <w:divsChild>
                <w:div w:id="850724547">
                  <w:marLeft w:val="0"/>
                  <w:marRight w:val="0"/>
                  <w:marTop w:val="0"/>
                  <w:marBottom w:val="0"/>
                  <w:divBdr>
                    <w:top w:val="none" w:sz="0" w:space="0" w:color="auto"/>
                    <w:left w:val="none" w:sz="0" w:space="0" w:color="auto"/>
                    <w:bottom w:val="none" w:sz="0" w:space="0" w:color="auto"/>
                    <w:right w:val="none" w:sz="0" w:space="0" w:color="auto"/>
                  </w:divBdr>
                  <w:divsChild>
                    <w:div w:id="684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21557">
          <w:marLeft w:val="0"/>
          <w:marRight w:val="0"/>
          <w:marTop w:val="0"/>
          <w:marBottom w:val="0"/>
          <w:divBdr>
            <w:top w:val="none" w:sz="0" w:space="0" w:color="auto"/>
            <w:left w:val="none" w:sz="0" w:space="0" w:color="auto"/>
            <w:bottom w:val="none" w:sz="0" w:space="0" w:color="auto"/>
            <w:right w:val="none" w:sz="0" w:space="0" w:color="auto"/>
          </w:divBdr>
          <w:divsChild>
            <w:div w:id="164518094">
              <w:marLeft w:val="0"/>
              <w:marRight w:val="0"/>
              <w:marTop w:val="0"/>
              <w:marBottom w:val="0"/>
              <w:divBdr>
                <w:top w:val="none" w:sz="0" w:space="0" w:color="auto"/>
                <w:left w:val="none" w:sz="0" w:space="0" w:color="auto"/>
                <w:bottom w:val="none" w:sz="0" w:space="0" w:color="auto"/>
                <w:right w:val="none" w:sz="0" w:space="0" w:color="auto"/>
              </w:divBdr>
              <w:divsChild>
                <w:div w:id="1076321770">
                  <w:marLeft w:val="0"/>
                  <w:marRight w:val="0"/>
                  <w:marTop w:val="0"/>
                  <w:marBottom w:val="0"/>
                  <w:divBdr>
                    <w:top w:val="none" w:sz="0" w:space="0" w:color="auto"/>
                    <w:left w:val="none" w:sz="0" w:space="0" w:color="auto"/>
                    <w:bottom w:val="none" w:sz="0" w:space="0" w:color="auto"/>
                    <w:right w:val="none" w:sz="0" w:space="0" w:color="auto"/>
                  </w:divBdr>
                  <w:divsChild>
                    <w:div w:id="1973097305">
                      <w:marLeft w:val="0"/>
                      <w:marRight w:val="0"/>
                      <w:marTop w:val="0"/>
                      <w:marBottom w:val="0"/>
                      <w:divBdr>
                        <w:top w:val="none" w:sz="0" w:space="0" w:color="auto"/>
                        <w:left w:val="none" w:sz="0" w:space="0" w:color="auto"/>
                        <w:bottom w:val="none" w:sz="0" w:space="0" w:color="auto"/>
                        <w:right w:val="none" w:sz="0" w:space="0" w:color="auto"/>
                      </w:divBdr>
                      <w:divsChild>
                        <w:div w:id="2108647648">
                          <w:marLeft w:val="0"/>
                          <w:marRight w:val="0"/>
                          <w:marTop w:val="0"/>
                          <w:marBottom w:val="0"/>
                          <w:divBdr>
                            <w:top w:val="none" w:sz="0" w:space="0" w:color="auto"/>
                            <w:left w:val="none" w:sz="0" w:space="0" w:color="auto"/>
                            <w:bottom w:val="none" w:sz="0" w:space="0" w:color="auto"/>
                            <w:right w:val="none" w:sz="0" w:space="0" w:color="auto"/>
                          </w:divBdr>
                          <w:divsChild>
                            <w:div w:id="1744839332">
                              <w:marLeft w:val="0"/>
                              <w:marRight w:val="0"/>
                              <w:marTop w:val="0"/>
                              <w:marBottom w:val="0"/>
                              <w:divBdr>
                                <w:top w:val="none" w:sz="0" w:space="0" w:color="auto"/>
                                <w:left w:val="none" w:sz="0" w:space="0" w:color="auto"/>
                                <w:bottom w:val="none" w:sz="0" w:space="0" w:color="auto"/>
                                <w:right w:val="none" w:sz="0" w:space="0" w:color="auto"/>
                              </w:divBdr>
                              <w:divsChild>
                                <w:div w:id="197741883">
                                  <w:marLeft w:val="0"/>
                                  <w:marRight w:val="0"/>
                                  <w:marTop w:val="0"/>
                                  <w:marBottom w:val="0"/>
                                  <w:divBdr>
                                    <w:top w:val="none" w:sz="0" w:space="0" w:color="auto"/>
                                    <w:left w:val="none" w:sz="0" w:space="0" w:color="auto"/>
                                    <w:bottom w:val="none" w:sz="0" w:space="0" w:color="auto"/>
                                    <w:right w:val="none" w:sz="0" w:space="0" w:color="auto"/>
                                  </w:divBdr>
                                  <w:divsChild>
                                    <w:div w:id="1670214381">
                                      <w:marLeft w:val="0"/>
                                      <w:marRight w:val="0"/>
                                      <w:marTop w:val="0"/>
                                      <w:marBottom w:val="0"/>
                                      <w:divBdr>
                                        <w:top w:val="none" w:sz="0" w:space="0" w:color="auto"/>
                                        <w:left w:val="none" w:sz="0" w:space="0" w:color="auto"/>
                                        <w:bottom w:val="none" w:sz="0" w:space="0" w:color="auto"/>
                                        <w:right w:val="none" w:sz="0" w:space="0" w:color="auto"/>
                                      </w:divBdr>
                                      <w:divsChild>
                                        <w:div w:id="1925721938">
                                          <w:marLeft w:val="0"/>
                                          <w:marRight w:val="0"/>
                                          <w:marTop w:val="0"/>
                                          <w:marBottom w:val="0"/>
                                          <w:divBdr>
                                            <w:top w:val="none" w:sz="0" w:space="0" w:color="auto"/>
                                            <w:left w:val="none" w:sz="0" w:space="0" w:color="auto"/>
                                            <w:bottom w:val="none" w:sz="0" w:space="0" w:color="auto"/>
                                            <w:right w:val="none" w:sz="0" w:space="0" w:color="auto"/>
                                          </w:divBdr>
                                          <w:divsChild>
                                            <w:div w:id="353115888">
                                              <w:marLeft w:val="0"/>
                                              <w:marRight w:val="0"/>
                                              <w:marTop w:val="0"/>
                                              <w:marBottom w:val="0"/>
                                              <w:divBdr>
                                                <w:top w:val="none" w:sz="0" w:space="0" w:color="auto"/>
                                                <w:left w:val="none" w:sz="0" w:space="0" w:color="auto"/>
                                                <w:bottom w:val="none" w:sz="0" w:space="0" w:color="auto"/>
                                                <w:right w:val="none" w:sz="0" w:space="0" w:color="auto"/>
                                              </w:divBdr>
                                              <w:divsChild>
                                                <w:div w:id="520706618">
                                                  <w:marLeft w:val="0"/>
                                                  <w:marRight w:val="0"/>
                                                  <w:marTop w:val="0"/>
                                                  <w:marBottom w:val="0"/>
                                                  <w:divBdr>
                                                    <w:top w:val="none" w:sz="0" w:space="0" w:color="auto"/>
                                                    <w:left w:val="none" w:sz="0" w:space="0" w:color="auto"/>
                                                    <w:bottom w:val="none" w:sz="0" w:space="0" w:color="auto"/>
                                                    <w:right w:val="none" w:sz="0" w:space="0" w:color="auto"/>
                                                  </w:divBdr>
                                                  <w:divsChild>
                                                    <w:div w:id="288439264">
                                                      <w:marLeft w:val="0"/>
                                                      <w:marRight w:val="0"/>
                                                      <w:marTop w:val="0"/>
                                                      <w:marBottom w:val="0"/>
                                                      <w:divBdr>
                                                        <w:top w:val="none" w:sz="0" w:space="0" w:color="auto"/>
                                                        <w:left w:val="none" w:sz="0" w:space="0" w:color="auto"/>
                                                        <w:bottom w:val="none" w:sz="0" w:space="0" w:color="auto"/>
                                                        <w:right w:val="none" w:sz="0" w:space="0" w:color="auto"/>
                                                      </w:divBdr>
                                                      <w:divsChild>
                                                        <w:div w:id="171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3900">
                                              <w:marLeft w:val="0"/>
                                              <w:marRight w:val="0"/>
                                              <w:marTop w:val="0"/>
                                              <w:marBottom w:val="0"/>
                                              <w:divBdr>
                                                <w:top w:val="none" w:sz="0" w:space="0" w:color="auto"/>
                                                <w:left w:val="none" w:sz="0" w:space="0" w:color="auto"/>
                                                <w:bottom w:val="none" w:sz="0" w:space="0" w:color="auto"/>
                                                <w:right w:val="none" w:sz="0" w:space="0" w:color="auto"/>
                                              </w:divBdr>
                                              <w:divsChild>
                                                <w:div w:id="1581913299">
                                                  <w:marLeft w:val="0"/>
                                                  <w:marRight w:val="0"/>
                                                  <w:marTop w:val="0"/>
                                                  <w:marBottom w:val="0"/>
                                                  <w:divBdr>
                                                    <w:top w:val="none" w:sz="0" w:space="0" w:color="auto"/>
                                                    <w:left w:val="none" w:sz="0" w:space="0" w:color="auto"/>
                                                    <w:bottom w:val="none" w:sz="0" w:space="0" w:color="auto"/>
                                                    <w:right w:val="none" w:sz="0" w:space="0" w:color="auto"/>
                                                  </w:divBdr>
                                                  <w:divsChild>
                                                    <w:div w:id="154537133">
                                                      <w:marLeft w:val="0"/>
                                                      <w:marRight w:val="0"/>
                                                      <w:marTop w:val="0"/>
                                                      <w:marBottom w:val="0"/>
                                                      <w:divBdr>
                                                        <w:top w:val="none" w:sz="0" w:space="0" w:color="auto"/>
                                                        <w:left w:val="none" w:sz="0" w:space="0" w:color="auto"/>
                                                        <w:bottom w:val="none" w:sz="0" w:space="0" w:color="auto"/>
                                                        <w:right w:val="none" w:sz="0" w:space="0" w:color="auto"/>
                                                      </w:divBdr>
                                                      <w:divsChild>
                                                        <w:div w:id="17676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211403">
      <w:bodyDiv w:val="1"/>
      <w:marLeft w:val="0"/>
      <w:marRight w:val="0"/>
      <w:marTop w:val="0"/>
      <w:marBottom w:val="0"/>
      <w:divBdr>
        <w:top w:val="none" w:sz="0" w:space="0" w:color="auto"/>
        <w:left w:val="none" w:sz="0" w:space="0" w:color="auto"/>
        <w:bottom w:val="none" w:sz="0" w:space="0" w:color="auto"/>
        <w:right w:val="none" w:sz="0" w:space="0" w:color="auto"/>
      </w:divBdr>
      <w:divsChild>
        <w:div w:id="71585669">
          <w:marLeft w:val="0"/>
          <w:marRight w:val="0"/>
          <w:marTop w:val="0"/>
          <w:marBottom w:val="0"/>
          <w:divBdr>
            <w:top w:val="none" w:sz="0" w:space="0" w:color="auto"/>
            <w:left w:val="none" w:sz="0" w:space="0" w:color="auto"/>
            <w:bottom w:val="none" w:sz="0" w:space="0" w:color="auto"/>
            <w:right w:val="none" w:sz="0" w:space="0" w:color="auto"/>
          </w:divBdr>
          <w:divsChild>
            <w:div w:id="692726360">
              <w:marLeft w:val="0"/>
              <w:marRight w:val="0"/>
              <w:marTop w:val="0"/>
              <w:marBottom w:val="0"/>
              <w:divBdr>
                <w:top w:val="none" w:sz="0" w:space="0" w:color="auto"/>
                <w:left w:val="none" w:sz="0" w:space="0" w:color="auto"/>
                <w:bottom w:val="none" w:sz="0" w:space="0" w:color="auto"/>
                <w:right w:val="none" w:sz="0" w:space="0" w:color="auto"/>
              </w:divBdr>
              <w:divsChild>
                <w:div w:id="1353914237">
                  <w:marLeft w:val="0"/>
                  <w:marRight w:val="0"/>
                  <w:marTop w:val="0"/>
                  <w:marBottom w:val="0"/>
                  <w:divBdr>
                    <w:top w:val="none" w:sz="0" w:space="0" w:color="auto"/>
                    <w:left w:val="none" w:sz="0" w:space="0" w:color="auto"/>
                    <w:bottom w:val="none" w:sz="0" w:space="0" w:color="auto"/>
                    <w:right w:val="none" w:sz="0" w:space="0" w:color="auto"/>
                  </w:divBdr>
                  <w:divsChild>
                    <w:div w:id="1933780810">
                      <w:marLeft w:val="0"/>
                      <w:marRight w:val="0"/>
                      <w:marTop w:val="0"/>
                      <w:marBottom w:val="0"/>
                      <w:divBdr>
                        <w:top w:val="none" w:sz="0" w:space="0" w:color="auto"/>
                        <w:left w:val="none" w:sz="0" w:space="0" w:color="auto"/>
                        <w:bottom w:val="none" w:sz="0" w:space="0" w:color="auto"/>
                        <w:right w:val="none" w:sz="0" w:space="0" w:color="auto"/>
                      </w:divBdr>
                      <w:divsChild>
                        <w:div w:id="657195041">
                          <w:marLeft w:val="0"/>
                          <w:marRight w:val="0"/>
                          <w:marTop w:val="0"/>
                          <w:marBottom w:val="0"/>
                          <w:divBdr>
                            <w:top w:val="none" w:sz="0" w:space="0" w:color="auto"/>
                            <w:left w:val="none" w:sz="0" w:space="0" w:color="auto"/>
                            <w:bottom w:val="none" w:sz="0" w:space="0" w:color="auto"/>
                            <w:right w:val="none" w:sz="0" w:space="0" w:color="auto"/>
                          </w:divBdr>
                          <w:divsChild>
                            <w:div w:id="50033766">
                              <w:marLeft w:val="0"/>
                              <w:marRight w:val="0"/>
                              <w:marTop w:val="0"/>
                              <w:marBottom w:val="0"/>
                              <w:divBdr>
                                <w:top w:val="none" w:sz="0" w:space="0" w:color="auto"/>
                                <w:left w:val="none" w:sz="0" w:space="0" w:color="auto"/>
                                <w:bottom w:val="none" w:sz="0" w:space="0" w:color="auto"/>
                                <w:right w:val="none" w:sz="0" w:space="0" w:color="auto"/>
                              </w:divBdr>
                              <w:divsChild>
                                <w:div w:id="8481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70388">
          <w:marLeft w:val="0"/>
          <w:marRight w:val="0"/>
          <w:marTop w:val="0"/>
          <w:marBottom w:val="0"/>
          <w:divBdr>
            <w:top w:val="none" w:sz="0" w:space="0" w:color="auto"/>
            <w:left w:val="none" w:sz="0" w:space="0" w:color="auto"/>
            <w:bottom w:val="none" w:sz="0" w:space="0" w:color="auto"/>
            <w:right w:val="none" w:sz="0" w:space="0" w:color="auto"/>
          </w:divBdr>
          <w:divsChild>
            <w:div w:id="2074812629">
              <w:marLeft w:val="0"/>
              <w:marRight w:val="0"/>
              <w:marTop w:val="0"/>
              <w:marBottom w:val="0"/>
              <w:divBdr>
                <w:top w:val="none" w:sz="0" w:space="0" w:color="auto"/>
                <w:left w:val="none" w:sz="0" w:space="0" w:color="auto"/>
                <w:bottom w:val="none" w:sz="0" w:space="0" w:color="auto"/>
                <w:right w:val="none" w:sz="0" w:space="0" w:color="auto"/>
              </w:divBdr>
              <w:divsChild>
                <w:div w:id="2108235171">
                  <w:marLeft w:val="0"/>
                  <w:marRight w:val="0"/>
                  <w:marTop w:val="0"/>
                  <w:marBottom w:val="0"/>
                  <w:divBdr>
                    <w:top w:val="none" w:sz="0" w:space="0" w:color="auto"/>
                    <w:left w:val="none" w:sz="0" w:space="0" w:color="auto"/>
                    <w:bottom w:val="none" w:sz="0" w:space="0" w:color="auto"/>
                    <w:right w:val="none" w:sz="0" w:space="0" w:color="auto"/>
                  </w:divBdr>
                  <w:divsChild>
                    <w:div w:id="1786077684">
                      <w:marLeft w:val="0"/>
                      <w:marRight w:val="0"/>
                      <w:marTop w:val="0"/>
                      <w:marBottom w:val="0"/>
                      <w:divBdr>
                        <w:top w:val="none" w:sz="0" w:space="0" w:color="auto"/>
                        <w:left w:val="none" w:sz="0" w:space="0" w:color="auto"/>
                        <w:bottom w:val="none" w:sz="0" w:space="0" w:color="auto"/>
                        <w:right w:val="none" w:sz="0" w:space="0" w:color="auto"/>
                      </w:divBdr>
                      <w:divsChild>
                        <w:div w:id="1352301196">
                          <w:marLeft w:val="0"/>
                          <w:marRight w:val="0"/>
                          <w:marTop w:val="0"/>
                          <w:marBottom w:val="0"/>
                          <w:divBdr>
                            <w:top w:val="none" w:sz="0" w:space="0" w:color="auto"/>
                            <w:left w:val="none" w:sz="0" w:space="0" w:color="auto"/>
                            <w:bottom w:val="none" w:sz="0" w:space="0" w:color="auto"/>
                            <w:right w:val="none" w:sz="0" w:space="0" w:color="auto"/>
                          </w:divBdr>
                          <w:divsChild>
                            <w:div w:id="1273978995">
                              <w:marLeft w:val="0"/>
                              <w:marRight w:val="0"/>
                              <w:marTop w:val="0"/>
                              <w:marBottom w:val="0"/>
                              <w:divBdr>
                                <w:top w:val="none" w:sz="0" w:space="0" w:color="auto"/>
                                <w:left w:val="none" w:sz="0" w:space="0" w:color="auto"/>
                                <w:bottom w:val="none" w:sz="0" w:space="0" w:color="auto"/>
                                <w:right w:val="none" w:sz="0" w:space="0" w:color="auto"/>
                              </w:divBdr>
                              <w:divsChild>
                                <w:div w:id="9220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12368">
          <w:marLeft w:val="0"/>
          <w:marRight w:val="0"/>
          <w:marTop w:val="0"/>
          <w:marBottom w:val="0"/>
          <w:divBdr>
            <w:top w:val="none" w:sz="0" w:space="0" w:color="auto"/>
            <w:left w:val="none" w:sz="0" w:space="0" w:color="auto"/>
            <w:bottom w:val="none" w:sz="0" w:space="0" w:color="auto"/>
            <w:right w:val="none" w:sz="0" w:space="0" w:color="auto"/>
          </w:divBdr>
          <w:divsChild>
            <w:div w:id="595745361">
              <w:marLeft w:val="0"/>
              <w:marRight w:val="0"/>
              <w:marTop w:val="0"/>
              <w:marBottom w:val="0"/>
              <w:divBdr>
                <w:top w:val="none" w:sz="0" w:space="0" w:color="auto"/>
                <w:left w:val="none" w:sz="0" w:space="0" w:color="auto"/>
                <w:bottom w:val="none" w:sz="0" w:space="0" w:color="auto"/>
                <w:right w:val="none" w:sz="0" w:space="0" w:color="auto"/>
              </w:divBdr>
              <w:divsChild>
                <w:div w:id="1546602312">
                  <w:marLeft w:val="0"/>
                  <w:marRight w:val="0"/>
                  <w:marTop w:val="0"/>
                  <w:marBottom w:val="0"/>
                  <w:divBdr>
                    <w:top w:val="none" w:sz="0" w:space="0" w:color="auto"/>
                    <w:left w:val="none" w:sz="0" w:space="0" w:color="auto"/>
                    <w:bottom w:val="none" w:sz="0" w:space="0" w:color="auto"/>
                    <w:right w:val="none" w:sz="0" w:space="0" w:color="auto"/>
                  </w:divBdr>
                  <w:divsChild>
                    <w:div w:id="1414736361">
                      <w:marLeft w:val="0"/>
                      <w:marRight w:val="0"/>
                      <w:marTop w:val="0"/>
                      <w:marBottom w:val="0"/>
                      <w:divBdr>
                        <w:top w:val="none" w:sz="0" w:space="0" w:color="auto"/>
                        <w:left w:val="none" w:sz="0" w:space="0" w:color="auto"/>
                        <w:bottom w:val="none" w:sz="0" w:space="0" w:color="auto"/>
                        <w:right w:val="none" w:sz="0" w:space="0" w:color="auto"/>
                      </w:divBdr>
                      <w:divsChild>
                        <w:div w:id="754403619">
                          <w:marLeft w:val="0"/>
                          <w:marRight w:val="0"/>
                          <w:marTop w:val="0"/>
                          <w:marBottom w:val="0"/>
                          <w:divBdr>
                            <w:top w:val="none" w:sz="0" w:space="0" w:color="auto"/>
                            <w:left w:val="none" w:sz="0" w:space="0" w:color="auto"/>
                            <w:bottom w:val="none" w:sz="0" w:space="0" w:color="auto"/>
                            <w:right w:val="none" w:sz="0" w:space="0" w:color="auto"/>
                          </w:divBdr>
                          <w:divsChild>
                            <w:div w:id="1494643271">
                              <w:marLeft w:val="0"/>
                              <w:marRight w:val="0"/>
                              <w:marTop w:val="0"/>
                              <w:marBottom w:val="0"/>
                              <w:divBdr>
                                <w:top w:val="none" w:sz="0" w:space="0" w:color="auto"/>
                                <w:left w:val="none" w:sz="0" w:space="0" w:color="auto"/>
                                <w:bottom w:val="none" w:sz="0" w:space="0" w:color="auto"/>
                                <w:right w:val="none" w:sz="0" w:space="0" w:color="auto"/>
                              </w:divBdr>
                              <w:divsChild>
                                <w:div w:id="139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94749">
      <w:bodyDiv w:val="1"/>
      <w:marLeft w:val="0"/>
      <w:marRight w:val="0"/>
      <w:marTop w:val="0"/>
      <w:marBottom w:val="0"/>
      <w:divBdr>
        <w:top w:val="none" w:sz="0" w:space="0" w:color="auto"/>
        <w:left w:val="none" w:sz="0" w:space="0" w:color="auto"/>
        <w:bottom w:val="none" w:sz="0" w:space="0" w:color="auto"/>
        <w:right w:val="none" w:sz="0" w:space="0" w:color="auto"/>
      </w:divBdr>
      <w:divsChild>
        <w:div w:id="709493237">
          <w:marLeft w:val="0"/>
          <w:marRight w:val="0"/>
          <w:marTop w:val="0"/>
          <w:marBottom w:val="0"/>
          <w:divBdr>
            <w:top w:val="none" w:sz="0" w:space="0" w:color="auto"/>
            <w:left w:val="none" w:sz="0" w:space="0" w:color="auto"/>
            <w:bottom w:val="none" w:sz="0" w:space="0" w:color="auto"/>
            <w:right w:val="none" w:sz="0" w:space="0" w:color="auto"/>
          </w:divBdr>
          <w:divsChild>
            <w:div w:id="2024160538">
              <w:marLeft w:val="0"/>
              <w:marRight w:val="0"/>
              <w:marTop w:val="0"/>
              <w:marBottom w:val="0"/>
              <w:divBdr>
                <w:top w:val="none" w:sz="0" w:space="0" w:color="auto"/>
                <w:left w:val="none" w:sz="0" w:space="0" w:color="auto"/>
                <w:bottom w:val="none" w:sz="0" w:space="0" w:color="auto"/>
                <w:right w:val="none" w:sz="0" w:space="0" w:color="auto"/>
              </w:divBdr>
              <w:divsChild>
                <w:div w:id="1467240540">
                  <w:marLeft w:val="0"/>
                  <w:marRight w:val="0"/>
                  <w:marTop w:val="0"/>
                  <w:marBottom w:val="0"/>
                  <w:divBdr>
                    <w:top w:val="none" w:sz="0" w:space="0" w:color="auto"/>
                    <w:left w:val="none" w:sz="0" w:space="0" w:color="auto"/>
                    <w:bottom w:val="none" w:sz="0" w:space="0" w:color="auto"/>
                    <w:right w:val="none" w:sz="0" w:space="0" w:color="auto"/>
                  </w:divBdr>
                  <w:divsChild>
                    <w:div w:id="144006109">
                      <w:marLeft w:val="0"/>
                      <w:marRight w:val="0"/>
                      <w:marTop w:val="0"/>
                      <w:marBottom w:val="0"/>
                      <w:divBdr>
                        <w:top w:val="none" w:sz="0" w:space="0" w:color="auto"/>
                        <w:left w:val="none" w:sz="0" w:space="0" w:color="auto"/>
                        <w:bottom w:val="none" w:sz="0" w:space="0" w:color="auto"/>
                        <w:right w:val="none" w:sz="0" w:space="0" w:color="auto"/>
                      </w:divBdr>
                      <w:divsChild>
                        <w:div w:id="465315616">
                          <w:marLeft w:val="0"/>
                          <w:marRight w:val="0"/>
                          <w:marTop w:val="0"/>
                          <w:marBottom w:val="0"/>
                          <w:divBdr>
                            <w:top w:val="none" w:sz="0" w:space="0" w:color="auto"/>
                            <w:left w:val="none" w:sz="0" w:space="0" w:color="auto"/>
                            <w:bottom w:val="none" w:sz="0" w:space="0" w:color="auto"/>
                            <w:right w:val="none" w:sz="0" w:space="0" w:color="auto"/>
                          </w:divBdr>
                          <w:divsChild>
                            <w:div w:id="5130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25990">
      <w:bodyDiv w:val="1"/>
      <w:marLeft w:val="0"/>
      <w:marRight w:val="0"/>
      <w:marTop w:val="0"/>
      <w:marBottom w:val="0"/>
      <w:divBdr>
        <w:top w:val="none" w:sz="0" w:space="0" w:color="auto"/>
        <w:left w:val="none" w:sz="0" w:space="0" w:color="auto"/>
        <w:bottom w:val="none" w:sz="0" w:space="0" w:color="auto"/>
        <w:right w:val="none" w:sz="0" w:space="0" w:color="auto"/>
      </w:divBdr>
    </w:div>
    <w:div w:id="633097984">
      <w:bodyDiv w:val="1"/>
      <w:marLeft w:val="0"/>
      <w:marRight w:val="0"/>
      <w:marTop w:val="0"/>
      <w:marBottom w:val="0"/>
      <w:divBdr>
        <w:top w:val="none" w:sz="0" w:space="0" w:color="auto"/>
        <w:left w:val="none" w:sz="0" w:space="0" w:color="auto"/>
        <w:bottom w:val="none" w:sz="0" w:space="0" w:color="auto"/>
        <w:right w:val="none" w:sz="0" w:space="0" w:color="auto"/>
      </w:divBdr>
      <w:divsChild>
        <w:div w:id="1987120186">
          <w:marLeft w:val="0"/>
          <w:marRight w:val="0"/>
          <w:marTop w:val="0"/>
          <w:marBottom w:val="0"/>
          <w:divBdr>
            <w:top w:val="none" w:sz="0" w:space="0" w:color="auto"/>
            <w:left w:val="none" w:sz="0" w:space="0" w:color="auto"/>
            <w:bottom w:val="none" w:sz="0" w:space="0" w:color="auto"/>
            <w:right w:val="none" w:sz="0" w:space="0" w:color="auto"/>
          </w:divBdr>
          <w:divsChild>
            <w:div w:id="1338380863">
              <w:marLeft w:val="0"/>
              <w:marRight w:val="0"/>
              <w:marTop w:val="0"/>
              <w:marBottom w:val="0"/>
              <w:divBdr>
                <w:top w:val="none" w:sz="0" w:space="0" w:color="auto"/>
                <w:left w:val="none" w:sz="0" w:space="0" w:color="auto"/>
                <w:bottom w:val="none" w:sz="0" w:space="0" w:color="auto"/>
                <w:right w:val="none" w:sz="0" w:space="0" w:color="auto"/>
              </w:divBdr>
              <w:divsChild>
                <w:div w:id="1058865478">
                  <w:marLeft w:val="0"/>
                  <w:marRight w:val="0"/>
                  <w:marTop w:val="0"/>
                  <w:marBottom w:val="0"/>
                  <w:divBdr>
                    <w:top w:val="none" w:sz="0" w:space="0" w:color="auto"/>
                    <w:left w:val="none" w:sz="0" w:space="0" w:color="auto"/>
                    <w:bottom w:val="none" w:sz="0" w:space="0" w:color="auto"/>
                    <w:right w:val="none" w:sz="0" w:space="0" w:color="auto"/>
                  </w:divBdr>
                  <w:divsChild>
                    <w:div w:id="1311787365">
                      <w:marLeft w:val="0"/>
                      <w:marRight w:val="0"/>
                      <w:marTop w:val="0"/>
                      <w:marBottom w:val="0"/>
                      <w:divBdr>
                        <w:top w:val="none" w:sz="0" w:space="0" w:color="auto"/>
                        <w:left w:val="none" w:sz="0" w:space="0" w:color="auto"/>
                        <w:bottom w:val="none" w:sz="0" w:space="0" w:color="auto"/>
                        <w:right w:val="none" w:sz="0" w:space="0" w:color="auto"/>
                      </w:divBdr>
                      <w:divsChild>
                        <w:div w:id="882786898">
                          <w:marLeft w:val="0"/>
                          <w:marRight w:val="0"/>
                          <w:marTop w:val="0"/>
                          <w:marBottom w:val="0"/>
                          <w:divBdr>
                            <w:top w:val="none" w:sz="0" w:space="0" w:color="auto"/>
                            <w:left w:val="none" w:sz="0" w:space="0" w:color="auto"/>
                            <w:bottom w:val="none" w:sz="0" w:space="0" w:color="auto"/>
                            <w:right w:val="none" w:sz="0" w:space="0" w:color="auto"/>
                          </w:divBdr>
                          <w:divsChild>
                            <w:div w:id="11416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7758">
      <w:bodyDiv w:val="1"/>
      <w:marLeft w:val="0"/>
      <w:marRight w:val="0"/>
      <w:marTop w:val="0"/>
      <w:marBottom w:val="0"/>
      <w:divBdr>
        <w:top w:val="none" w:sz="0" w:space="0" w:color="auto"/>
        <w:left w:val="none" w:sz="0" w:space="0" w:color="auto"/>
        <w:bottom w:val="none" w:sz="0" w:space="0" w:color="auto"/>
        <w:right w:val="none" w:sz="0" w:space="0" w:color="auto"/>
      </w:divBdr>
    </w:div>
    <w:div w:id="769202407">
      <w:bodyDiv w:val="1"/>
      <w:marLeft w:val="0"/>
      <w:marRight w:val="0"/>
      <w:marTop w:val="0"/>
      <w:marBottom w:val="0"/>
      <w:divBdr>
        <w:top w:val="none" w:sz="0" w:space="0" w:color="auto"/>
        <w:left w:val="none" w:sz="0" w:space="0" w:color="auto"/>
        <w:bottom w:val="none" w:sz="0" w:space="0" w:color="auto"/>
        <w:right w:val="none" w:sz="0" w:space="0" w:color="auto"/>
      </w:divBdr>
    </w:div>
    <w:div w:id="889876168">
      <w:bodyDiv w:val="1"/>
      <w:marLeft w:val="0"/>
      <w:marRight w:val="0"/>
      <w:marTop w:val="0"/>
      <w:marBottom w:val="0"/>
      <w:divBdr>
        <w:top w:val="none" w:sz="0" w:space="0" w:color="auto"/>
        <w:left w:val="none" w:sz="0" w:space="0" w:color="auto"/>
        <w:bottom w:val="none" w:sz="0" w:space="0" w:color="auto"/>
        <w:right w:val="none" w:sz="0" w:space="0" w:color="auto"/>
      </w:divBdr>
    </w:div>
    <w:div w:id="896934228">
      <w:bodyDiv w:val="1"/>
      <w:marLeft w:val="0"/>
      <w:marRight w:val="0"/>
      <w:marTop w:val="0"/>
      <w:marBottom w:val="0"/>
      <w:divBdr>
        <w:top w:val="none" w:sz="0" w:space="0" w:color="auto"/>
        <w:left w:val="none" w:sz="0" w:space="0" w:color="auto"/>
        <w:bottom w:val="none" w:sz="0" w:space="0" w:color="auto"/>
        <w:right w:val="none" w:sz="0" w:space="0" w:color="auto"/>
      </w:divBdr>
    </w:div>
    <w:div w:id="918825982">
      <w:bodyDiv w:val="1"/>
      <w:marLeft w:val="0"/>
      <w:marRight w:val="0"/>
      <w:marTop w:val="0"/>
      <w:marBottom w:val="0"/>
      <w:divBdr>
        <w:top w:val="none" w:sz="0" w:space="0" w:color="auto"/>
        <w:left w:val="none" w:sz="0" w:space="0" w:color="auto"/>
        <w:bottom w:val="none" w:sz="0" w:space="0" w:color="auto"/>
        <w:right w:val="none" w:sz="0" w:space="0" w:color="auto"/>
      </w:divBdr>
      <w:divsChild>
        <w:div w:id="2071801637">
          <w:marLeft w:val="0"/>
          <w:marRight w:val="0"/>
          <w:marTop w:val="0"/>
          <w:marBottom w:val="0"/>
          <w:divBdr>
            <w:top w:val="none" w:sz="0" w:space="0" w:color="auto"/>
            <w:left w:val="none" w:sz="0" w:space="0" w:color="auto"/>
            <w:bottom w:val="none" w:sz="0" w:space="0" w:color="auto"/>
            <w:right w:val="none" w:sz="0" w:space="0" w:color="auto"/>
          </w:divBdr>
          <w:divsChild>
            <w:div w:id="1806846661">
              <w:marLeft w:val="0"/>
              <w:marRight w:val="0"/>
              <w:marTop w:val="0"/>
              <w:marBottom w:val="0"/>
              <w:divBdr>
                <w:top w:val="none" w:sz="0" w:space="0" w:color="auto"/>
                <w:left w:val="none" w:sz="0" w:space="0" w:color="auto"/>
                <w:bottom w:val="none" w:sz="0" w:space="0" w:color="auto"/>
                <w:right w:val="none" w:sz="0" w:space="0" w:color="auto"/>
              </w:divBdr>
              <w:divsChild>
                <w:div w:id="65274566">
                  <w:marLeft w:val="0"/>
                  <w:marRight w:val="0"/>
                  <w:marTop w:val="0"/>
                  <w:marBottom w:val="0"/>
                  <w:divBdr>
                    <w:top w:val="none" w:sz="0" w:space="0" w:color="auto"/>
                    <w:left w:val="none" w:sz="0" w:space="0" w:color="auto"/>
                    <w:bottom w:val="none" w:sz="0" w:space="0" w:color="auto"/>
                    <w:right w:val="none" w:sz="0" w:space="0" w:color="auto"/>
                  </w:divBdr>
                  <w:divsChild>
                    <w:div w:id="1064526481">
                      <w:marLeft w:val="0"/>
                      <w:marRight w:val="0"/>
                      <w:marTop w:val="0"/>
                      <w:marBottom w:val="0"/>
                      <w:divBdr>
                        <w:top w:val="none" w:sz="0" w:space="0" w:color="auto"/>
                        <w:left w:val="none" w:sz="0" w:space="0" w:color="auto"/>
                        <w:bottom w:val="none" w:sz="0" w:space="0" w:color="auto"/>
                        <w:right w:val="none" w:sz="0" w:space="0" w:color="auto"/>
                      </w:divBdr>
                      <w:divsChild>
                        <w:div w:id="15931505">
                          <w:marLeft w:val="0"/>
                          <w:marRight w:val="0"/>
                          <w:marTop w:val="0"/>
                          <w:marBottom w:val="0"/>
                          <w:divBdr>
                            <w:top w:val="none" w:sz="0" w:space="0" w:color="auto"/>
                            <w:left w:val="none" w:sz="0" w:space="0" w:color="auto"/>
                            <w:bottom w:val="none" w:sz="0" w:space="0" w:color="auto"/>
                            <w:right w:val="none" w:sz="0" w:space="0" w:color="auto"/>
                          </w:divBdr>
                          <w:divsChild>
                            <w:div w:id="511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105145">
      <w:bodyDiv w:val="1"/>
      <w:marLeft w:val="0"/>
      <w:marRight w:val="0"/>
      <w:marTop w:val="0"/>
      <w:marBottom w:val="0"/>
      <w:divBdr>
        <w:top w:val="none" w:sz="0" w:space="0" w:color="auto"/>
        <w:left w:val="none" w:sz="0" w:space="0" w:color="auto"/>
        <w:bottom w:val="none" w:sz="0" w:space="0" w:color="auto"/>
        <w:right w:val="none" w:sz="0" w:space="0" w:color="auto"/>
      </w:divBdr>
    </w:div>
    <w:div w:id="972251533">
      <w:bodyDiv w:val="1"/>
      <w:marLeft w:val="0"/>
      <w:marRight w:val="0"/>
      <w:marTop w:val="0"/>
      <w:marBottom w:val="0"/>
      <w:divBdr>
        <w:top w:val="none" w:sz="0" w:space="0" w:color="auto"/>
        <w:left w:val="none" w:sz="0" w:space="0" w:color="auto"/>
        <w:bottom w:val="none" w:sz="0" w:space="0" w:color="auto"/>
        <w:right w:val="none" w:sz="0" w:space="0" w:color="auto"/>
      </w:divBdr>
    </w:div>
    <w:div w:id="1016351528">
      <w:bodyDiv w:val="1"/>
      <w:marLeft w:val="0"/>
      <w:marRight w:val="0"/>
      <w:marTop w:val="0"/>
      <w:marBottom w:val="0"/>
      <w:divBdr>
        <w:top w:val="none" w:sz="0" w:space="0" w:color="auto"/>
        <w:left w:val="none" w:sz="0" w:space="0" w:color="auto"/>
        <w:bottom w:val="none" w:sz="0" w:space="0" w:color="auto"/>
        <w:right w:val="none" w:sz="0" w:space="0" w:color="auto"/>
      </w:divBdr>
      <w:divsChild>
        <w:div w:id="850414188">
          <w:marLeft w:val="0"/>
          <w:marRight w:val="0"/>
          <w:marTop w:val="0"/>
          <w:marBottom w:val="0"/>
          <w:divBdr>
            <w:top w:val="none" w:sz="0" w:space="0" w:color="auto"/>
            <w:left w:val="none" w:sz="0" w:space="0" w:color="auto"/>
            <w:bottom w:val="none" w:sz="0" w:space="0" w:color="auto"/>
            <w:right w:val="none" w:sz="0" w:space="0" w:color="auto"/>
          </w:divBdr>
          <w:divsChild>
            <w:div w:id="236550757">
              <w:marLeft w:val="0"/>
              <w:marRight w:val="0"/>
              <w:marTop w:val="0"/>
              <w:marBottom w:val="0"/>
              <w:divBdr>
                <w:top w:val="none" w:sz="0" w:space="0" w:color="auto"/>
                <w:left w:val="none" w:sz="0" w:space="0" w:color="auto"/>
                <w:bottom w:val="none" w:sz="0" w:space="0" w:color="auto"/>
                <w:right w:val="none" w:sz="0" w:space="0" w:color="auto"/>
              </w:divBdr>
              <w:divsChild>
                <w:div w:id="1295522942">
                  <w:marLeft w:val="0"/>
                  <w:marRight w:val="0"/>
                  <w:marTop w:val="0"/>
                  <w:marBottom w:val="0"/>
                  <w:divBdr>
                    <w:top w:val="none" w:sz="0" w:space="0" w:color="auto"/>
                    <w:left w:val="none" w:sz="0" w:space="0" w:color="auto"/>
                    <w:bottom w:val="none" w:sz="0" w:space="0" w:color="auto"/>
                    <w:right w:val="none" w:sz="0" w:space="0" w:color="auto"/>
                  </w:divBdr>
                  <w:divsChild>
                    <w:div w:id="1282149449">
                      <w:marLeft w:val="0"/>
                      <w:marRight w:val="0"/>
                      <w:marTop w:val="0"/>
                      <w:marBottom w:val="0"/>
                      <w:divBdr>
                        <w:top w:val="none" w:sz="0" w:space="0" w:color="auto"/>
                        <w:left w:val="none" w:sz="0" w:space="0" w:color="auto"/>
                        <w:bottom w:val="none" w:sz="0" w:space="0" w:color="auto"/>
                        <w:right w:val="none" w:sz="0" w:space="0" w:color="auto"/>
                      </w:divBdr>
                      <w:divsChild>
                        <w:div w:id="2039894801">
                          <w:marLeft w:val="0"/>
                          <w:marRight w:val="0"/>
                          <w:marTop w:val="0"/>
                          <w:marBottom w:val="0"/>
                          <w:divBdr>
                            <w:top w:val="none" w:sz="0" w:space="0" w:color="auto"/>
                            <w:left w:val="none" w:sz="0" w:space="0" w:color="auto"/>
                            <w:bottom w:val="none" w:sz="0" w:space="0" w:color="auto"/>
                            <w:right w:val="none" w:sz="0" w:space="0" w:color="auto"/>
                          </w:divBdr>
                          <w:divsChild>
                            <w:div w:id="737555356">
                              <w:marLeft w:val="0"/>
                              <w:marRight w:val="0"/>
                              <w:marTop w:val="0"/>
                              <w:marBottom w:val="0"/>
                              <w:divBdr>
                                <w:top w:val="none" w:sz="0" w:space="0" w:color="auto"/>
                                <w:left w:val="none" w:sz="0" w:space="0" w:color="auto"/>
                                <w:bottom w:val="none" w:sz="0" w:space="0" w:color="auto"/>
                                <w:right w:val="none" w:sz="0" w:space="0" w:color="auto"/>
                              </w:divBdr>
                              <w:divsChild>
                                <w:div w:id="18557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151431">
          <w:marLeft w:val="0"/>
          <w:marRight w:val="0"/>
          <w:marTop w:val="0"/>
          <w:marBottom w:val="0"/>
          <w:divBdr>
            <w:top w:val="none" w:sz="0" w:space="0" w:color="auto"/>
            <w:left w:val="none" w:sz="0" w:space="0" w:color="auto"/>
            <w:bottom w:val="none" w:sz="0" w:space="0" w:color="auto"/>
            <w:right w:val="none" w:sz="0" w:space="0" w:color="auto"/>
          </w:divBdr>
          <w:divsChild>
            <w:div w:id="724597269">
              <w:marLeft w:val="0"/>
              <w:marRight w:val="0"/>
              <w:marTop w:val="0"/>
              <w:marBottom w:val="0"/>
              <w:divBdr>
                <w:top w:val="none" w:sz="0" w:space="0" w:color="auto"/>
                <w:left w:val="none" w:sz="0" w:space="0" w:color="auto"/>
                <w:bottom w:val="none" w:sz="0" w:space="0" w:color="auto"/>
                <w:right w:val="none" w:sz="0" w:space="0" w:color="auto"/>
              </w:divBdr>
              <w:divsChild>
                <w:div w:id="807481752">
                  <w:marLeft w:val="0"/>
                  <w:marRight w:val="0"/>
                  <w:marTop w:val="0"/>
                  <w:marBottom w:val="0"/>
                  <w:divBdr>
                    <w:top w:val="none" w:sz="0" w:space="0" w:color="auto"/>
                    <w:left w:val="none" w:sz="0" w:space="0" w:color="auto"/>
                    <w:bottom w:val="none" w:sz="0" w:space="0" w:color="auto"/>
                    <w:right w:val="none" w:sz="0" w:space="0" w:color="auto"/>
                  </w:divBdr>
                  <w:divsChild>
                    <w:div w:id="1239099306">
                      <w:marLeft w:val="0"/>
                      <w:marRight w:val="0"/>
                      <w:marTop w:val="0"/>
                      <w:marBottom w:val="0"/>
                      <w:divBdr>
                        <w:top w:val="none" w:sz="0" w:space="0" w:color="auto"/>
                        <w:left w:val="none" w:sz="0" w:space="0" w:color="auto"/>
                        <w:bottom w:val="none" w:sz="0" w:space="0" w:color="auto"/>
                        <w:right w:val="none" w:sz="0" w:space="0" w:color="auto"/>
                      </w:divBdr>
                      <w:divsChild>
                        <w:div w:id="2066491830">
                          <w:marLeft w:val="0"/>
                          <w:marRight w:val="0"/>
                          <w:marTop w:val="0"/>
                          <w:marBottom w:val="0"/>
                          <w:divBdr>
                            <w:top w:val="none" w:sz="0" w:space="0" w:color="auto"/>
                            <w:left w:val="none" w:sz="0" w:space="0" w:color="auto"/>
                            <w:bottom w:val="none" w:sz="0" w:space="0" w:color="auto"/>
                            <w:right w:val="none" w:sz="0" w:space="0" w:color="auto"/>
                          </w:divBdr>
                          <w:divsChild>
                            <w:div w:id="530536821">
                              <w:marLeft w:val="0"/>
                              <w:marRight w:val="0"/>
                              <w:marTop w:val="0"/>
                              <w:marBottom w:val="0"/>
                              <w:divBdr>
                                <w:top w:val="none" w:sz="0" w:space="0" w:color="auto"/>
                                <w:left w:val="none" w:sz="0" w:space="0" w:color="auto"/>
                                <w:bottom w:val="none" w:sz="0" w:space="0" w:color="auto"/>
                                <w:right w:val="none" w:sz="0" w:space="0" w:color="auto"/>
                              </w:divBdr>
                              <w:divsChild>
                                <w:div w:id="14619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85276">
          <w:marLeft w:val="0"/>
          <w:marRight w:val="0"/>
          <w:marTop w:val="0"/>
          <w:marBottom w:val="0"/>
          <w:divBdr>
            <w:top w:val="none" w:sz="0" w:space="0" w:color="auto"/>
            <w:left w:val="none" w:sz="0" w:space="0" w:color="auto"/>
            <w:bottom w:val="none" w:sz="0" w:space="0" w:color="auto"/>
            <w:right w:val="none" w:sz="0" w:space="0" w:color="auto"/>
          </w:divBdr>
          <w:divsChild>
            <w:div w:id="1792671983">
              <w:marLeft w:val="0"/>
              <w:marRight w:val="0"/>
              <w:marTop w:val="0"/>
              <w:marBottom w:val="0"/>
              <w:divBdr>
                <w:top w:val="none" w:sz="0" w:space="0" w:color="auto"/>
                <w:left w:val="none" w:sz="0" w:space="0" w:color="auto"/>
                <w:bottom w:val="none" w:sz="0" w:space="0" w:color="auto"/>
                <w:right w:val="none" w:sz="0" w:space="0" w:color="auto"/>
              </w:divBdr>
              <w:divsChild>
                <w:div w:id="283998169">
                  <w:marLeft w:val="0"/>
                  <w:marRight w:val="0"/>
                  <w:marTop w:val="0"/>
                  <w:marBottom w:val="0"/>
                  <w:divBdr>
                    <w:top w:val="none" w:sz="0" w:space="0" w:color="auto"/>
                    <w:left w:val="none" w:sz="0" w:space="0" w:color="auto"/>
                    <w:bottom w:val="none" w:sz="0" w:space="0" w:color="auto"/>
                    <w:right w:val="none" w:sz="0" w:space="0" w:color="auto"/>
                  </w:divBdr>
                  <w:divsChild>
                    <w:div w:id="318195280">
                      <w:marLeft w:val="0"/>
                      <w:marRight w:val="0"/>
                      <w:marTop w:val="0"/>
                      <w:marBottom w:val="0"/>
                      <w:divBdr>
                        <w:top w:val="none" w:sz="0" w:space="0" w:color="auto"/>
                        <w:left w:val="none" w:sz="0" w:space="0" w:color="auto"/>
                        <w:bottom w:val="none" w:sz="0" w:space="0" w:color="auto"/>
                        <w:right w:val="none" w:sz="0" w:space="0" w:color="auto"/>
                      </w:divBdr>
                      <w:divsChild>
                        <w:div w:id="2007980072">
                          <w:marLeft w:val="0"/>
                          <w:marRight w:val="0"/>
                          <w:marTop w:val="0"/>
                          <w:marBottom w:val="0"/>
                          <w:divBdr>
                            <w:top w:val="none" w:sz="0" w:space="0" w:color="auto"/>
                            <w:left w:val="none" w:sz="0" w:space="0" w:color="auto"/>
                            <w:bottom w:val="none" w:sz="0" w:space="0" w:color="auto"/>
                            <w:right w:val="none" w:sz="0" w:space="0" w:color="auto"/>
                          </w:divBdr>
                          <w:divsChild>
                            <w:div w:id="1500121992">
                              <w:marLeft w:val="0"/>
                              <w:marRight w:val="0"/>
                              <w:marTop w:val="0"/>
                              <w:marBottom w:val="0"/>
                              <w:divBdr>
                                <w:top w:val="none" w:sz="0" w:space="0" w:color="auto"/>
                                <w:left w:val="none" w:sz="0" w:space="0" w:color="auto"/>
                                <w:bottom w:val="none" w:sz="0" w:space="0" w:color="auto"/>
                                <w:right w:val="none" w:sz="0" w:space="0" w:color="auto"/>
                              </w:divBdr>
                              <w:divsChild>
                                <w:div w:id="2372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53409">
      <w:bodyDiv w:val="1"/>
      <w:marLeft w:val="0"/>
      <w:marRight w:val="0"/>
      <w:marTop w:val="0"/>
      <w:marBottom w:val="0"/>
      <w:divBdr>
        <w:top w:val="none" w:sz="0" w:space="0" w:color="auto"/>
        <w:left w:val="none" w:sz="0" w:space="0" w:color="auto"/>
        <w:bottom w:val="none" w:sz="0" w:space="0" w:color="auto"/>
        <w:right w:val="none" w:sz="0" w:space="0" w:color="auto"/>
      </w:divBdr>
    </w:div>
    <w:div w:id="1108693287">
      <w:bodyDiv w:val="1"/>
      <w:marLeft w:val="0"/>
      <w:marRight w:val="0"/>
      <w:marTop w:val="0"/>
      <w:marBottom w:val="0"/>
      <w:divBdr>
        <w:top w:val="none" w:sz="0" w:space="0" w:color="auto"/>
        <w:left w:val="none" w:sz="0" w:space="0" w:color="auto"/>
        <w:bottom w:val="none" w:sz="0" w:space="0" w:color="auto"/>
        <w:right w:val="none" w:sz="0" w:space="0" w:color="auto"/>
      </w:divBdr>
    </w:div>
    <w:div w:id="1136798361">
      <w:bodyDiv w:val="1"/>
      <w:marLeft w:val="0"/>
      <w:marRight w:val="0"/>
      <w:marTop w:val="0"/>
      <w:marBottom w:val="0"/>
      <w:divBdr>
        <w:top w:val="none" w:sz="0" w:space="0" w:color="auto"/>
        <w:left w:val="none" w:sz="0" w:space="0" w:color="auto"/>
        <w:bottom w:val="none" w:sz="0" w:space="0" w:color="auto"/>
        <w:right w:val="none" w:sz="0" w:space="0" w:color="auto"/>
      </w:divBdr>
    </w:div>
    <w:div w:id="1144932241">
      <w:bodyDiv w:val="1"/>
      <w:marLeft w:val="0"/>
      <w:marRight w:val="0"/>
      <w:marTop w:val="0"/>
      <w:marBottom w:val="0"/>
      <w:divBdr>
        <w:top w:val="none" w:sz="0" w:space="0" w:color="auto"/>
        <w:left w:val="none" w:sz="0" w:space="0" w:color="auto"/>
        <w:bottom w:val="none" w:sz="0" w:space="0" w:color="auto"/>
        <w:right w:val="none" w:sz="0" w:space="0" w:color="auto"/>
      </w:divBdr>
    </w:div>
    <w:div w:id="1315331794">
      <w:bodyDiv w:val="1"/>
      <w:marLeft w:val="0"/>
      <w:marRight w:val="0"/>
      <w:marTop w:val="0"/>
      <w:marBottom w:val="0"/>
      <w:divBdr>
        <w:top w:val="none" w:sz="0" w:space="0" w:color="auto"/>
        <w:left w:val="none" w:sz="0" w:space="0" w:color="auto"/>
        <w:bottom w:val="none" w:sz="0" w:space="0" w:color="auto"/>
        <w:right w:val="none" w:sz="0" w:space="0" w:color="auto"/>
      </w:divBdr>
    </w:div>
    <w:div w:id="1316300829">
      <w:bodyDiv w:val="1"/>
      <w:marLeft w:val="0"/>
      <w:marRight w:val="0"/>
      <w:marTop w:val="0"/>
      <w:marBottom w:val="0"/>
      <w:divBdr>
        <w:top w:val="none" w:sz="0" w:space="0" w:color="auto"/>
        <w:left w:val="none" w:sz="0" w:space="0" w:color="auto"/>
        <w:bottom w:val="none" w:sz="0" w:space="0" w:color="auto"/>
        <w:right w:val="none" w:sz="0" w:space="0" w:color="auto"/>
      </w:divBdr>
    </w:div>
    <w:div w:id="1406412578">
      <w:bodyDiv w:val="1"/>
      <w:marLeft w:val="0"/>
      <w:marRight w:val="0"/>
      <w:marTop w:val="0"/>
      <w:marBottom w:val="0"/>
      <w:divBdr>
        <w:top w:val="none" w:sz="0" w:space="0" w:color="auto"/>
        <w:left w:val="none" w:sz="0" w:space="0" w:color="auto"/>
        <w:bottom w:val="none" w:sz="0" w:space="0" w:color="auto"/>
        <w:right w:val="none" w:sz="0" w:space="0" w:color="auto"/>
      </w:divBdr>
    </w:div>
    <w:div w:id="1456101232">
      <w:bodyDiv w:val="1"/>
      <w:marLeft w:val="0"/>
      <w:marRight w:val="0"/>
      <w:marTop w:val="0"/>
      <w:marBottom w:val="0"/>
      <w:divBdr>
        <w:top w:val="none" w:sz="0" w:space="0" w:color="auto"/>
        <w:left w:val="none" w:sz="0" w:space="0" w:color="auto"/>
        <w:bottom w:val="none" w:sz="0" w:space="0" w:color="auto"/>
        <w:right w:val="none" w:sz="0" w:space="0" w:color="auto"/>
      </w:divBdr>
      <w:divsChild>
        <w:div w:id="350761696">
          <w:marLeft w:val="0"/>
          <w:marRight w:val="0"/>
          <w:marTop w:val="0"/>
          <w:marBottom w:val="0"/>
          <w:divBdr>
            <w:top w:val="none" w:sz="0" w:space="0" w:color="auto"/>
            <w:left w:val="none" w:sz="0" w:space="0" w:color="auto"/>
            <w:bottom w:val="none" w:sz="0" w:space="0" w:color="auto"/>
            <w:right w:val="none" w:sz="0" w:space="0" w:color="auto"/>
          </w:divBdr>
          <w:divsChild>
            <w:div w:id="1784886723">
              <w:marLeft w:val="0"/>
              <w:marRight w:val="0"/>
              <w:marTop w:val="0"/>
              <w:marBottom w:val="0"/>
              <w:divBdr>
                <w:top w:val="none" w:sz="0" w:space="0" w:color="auto"/>
                <w:left w:val="none" w:sz="0" w:space="0" w:color="auto"/>
                <w:bottom w:val="none" w:sz="0" w:space="0" w:color="auto"/>
                <w:right w:val="none" w:sz="0" w:space="0" w:color="auto"/>
              </w:divBdr>
              <w:divsChild>
                <w:div w:id="1741709899">
                  <w:marLeft w:val="0"/>
                  <w:marRight w:val="0"/>
                  <w:marTop w:val="0"/>
                  <w:marBottom w:val="0"/>
                  <w:divBdr>
                    <w:top w:val="none" w:sz="0" w:space="0" w:color="auto"/>
                    <w:left w:val="none" w:sz="0" w:space="0" w:color="auto"/>
                    <w:bottom w:val="none" w:sz="0" w:space="0" w:color="auto"/>
                    <w:right w:val="none" w:sz="0" w:space="0" w:color="auto"/>
                  </w:divBdr>
                  <w:divsChild>
                    <w:div w:id="839077079">
                      <w:marLeft w:val="0"/>
                      <w:marRight w:val="0"/>
                      <w:marTop w:val="0"/>
                      <w:marBottom w:val="0"/>
                      <w:divBdr>
                        <w:top w:val="none" w:sz="0" w:space="0" w:color="auto"/>
                        <w:left w:val="none" w:sz="0" w:space="0" w:color="auto"/>
                        <w:bottom w:val="none" w:sz="0" w:space="0" w:color="auto"/>
                        <w:right w:val="none" w:sz="0" w:space="0" w:color="auto"/>
                      </w:divBdr>
                      <w:divsChild>
                        <w:div w:id="1069114326">
                          <w:marLeft w:val="0"/>
                          <w:marRight w:val="0"/>
                          <w:marTop w:val="0"/>
                          <w:marBottom w:val="0"/>
                          <w:divBdr>
                            <w:top w:val="none" w:sz="0" w:space="0" w:color="auto"/>
                            <w:left w:val="none" w:sz="0" w:space="0" w:color="auto"/>
                            <w:bottom w:val="none" w:sz="0" w:space="0" w:color="auto"/>
                            <w:right w:val="none" w:sz="0" w:space="0" w:color="auto"/>
                          </w:divBdr>
                          <w:divsChild>
                            <w:div w:id="7245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45402">
          <w:marLeft w:val="0"/>
          <w:marRight w:val="0"/>
          <w:marTop w:val="0"/>
          <w:marBottom w:val="0"/>
          <w:divBdr>
            <w:top w:val="none" w:sz="0" w:space="0" w:color="auto"/>
            <w:left w:val="none" w:sz="0" w:space="0" w:color="auto"/>
            <w:bottom w:val="none" w:sz="0" w:space="0" w:color="auto"/>
            <w:right w:val="none" w:sz="0" w:space="0" w:color="auto"/>
          </w:divBdr>
          <w:divsChild>
            <w:div w:id="2065832887">
              <w:marLeft w:val="0"/>
              <w:marRight w:val="0"/>
              <w:marTop w:val="0"/>
              <w:marBottom w:val="0"/>
              <w:divBdr>
                <w:top w:val="none" w:sz="0" w:space="0" w:color="auto"/>
                <w:left w:val="none" w:sz="0" w:space="0" w:color="auto"/>
                <w:bottom w:val="none" w:sz="0" w:space="0" w:color="auto"/>
                <w:right w:val="none" w:sz="0" w:space="0" w:color="auto"/>
              </w:divBdr>
              <w:divsChild>
                <w:div w:id="2039354199">
                  <w:marLeft w:val="0"/>
                  <w:marRight w:val="0"/>
                  <w:marTop w:val="0"/>
                  <w:marBottom w:val="0"/>
                  <w:divBdr>
                    <w:top w:val="none" w:sz="0" w:space="0" w:color="auto"/>
                    <w:left w:val="none" w:sz="0" w:space="0" w:color="auto"/>
                    <w:bottom w:val="none" w:sz="0" w:space="0" w:color="auto"/>
                    <w:right w:val="none" w:sz="0" w:space="0" w:color="auto"/>
                  </w:divBdr>
                  <w:divsChild>
                    <w:div w:id="189495761">
                      <w:marLeft w:val="0"/>
                      <w:marRight w:val="0"/>
                      <w:marTop w:val="0"/>
                      <w:marBottom w:val="0"/>
                      <w:divBdr>
                        <w:top w:val="none" w:sz="0" w:space="0" w:color="auto"/>
                        <w:left w:val="none" w:sz="0" w:space="0" w:color="auto"/>
                        <w:bottom w:val="none" w:sz="0" w:space="0" w:color="auto"/>
                        <w:right w:val="none" w:sz="0" w:space="0" w:color="auto"/>
                      </w:divBdr>
                      <w:divsChild>
                        <w:div w:id="65808464">
                          <w:marLeft w:val="0"/>
                          <w:marRight w:val="0"/>
                          <w:marTop w:val="0"/>
                          <w:marBottom w:val="0"/>
                          <w:divBdr>
                            <w:top w:val="none" w:sz="0" w:space="0" w:color="auto"/>
                            <w:left w:val="none" w:sz="0" w:space="0" w:color="auto"/>
                            <w:bottom w:val="none" w:sz="0" w:space="0" w:color="auto"/>
                            <w:right w:val="none" w:sz="0" w:space="0" w:color="auto"/>
                          </w:divBdr>
                          <w:divsChild>
                            <w:div w:id="11001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25048">
      <w:bodyDiv w:val="1"/>
      <w:marLeft w:val="0"/>
      <w:marRight w:val="0"/>
      <w:marTop w:val="0"/>
      <w:marBottom w:val="0"/>
      <w:divBdr>
        <w:top w:val="none" w:sz="0" w:space="0" w:color="auto"/>
        <w:left w:val="none" w:sz="0" w:space="0" w:color="auto"/>
        <w:bottom w:val="none" w:sz="0" w:space="0" w:color="auto"/>
        <w:right w:val="none" w:sz="0" w:space="0" w:color="auto"/>
      </w:divBdr>
    </w:div>
    <w:div w:id="1539200413">
      <w:bodyDiv w:val="1"/>
      <w:marLeft w:val="0"/>
      <w:marRight w:val="0"/>
      <w:marTop w:val="0"/>
      <w:marBottom w:val="0"/>
      <w:divBdr>
        <w:top w:val="none" w:sz="0" w:space="0" w:color="auto"/>
        <w:left w:val="none" w:sz="0" w:space="0" w:color="auto"/>
        <w:bottom w:val="none" w:sz="0" w:space="0" w:color="auto"/>
        <w:right w:val="none" w:sz="0" w:space="0" w:color="auto"/>
      </w:divBdr>
    </w:div>
    <w:div w:id="1665623749">
      <w:bodyDiv w:val="1"/>
      <w:marLeft w:val="0"/>
      <w:marRight w:val="0"/>
      <w:marTop w:val="0"/>
      <w:marBottom w:val="0"/>
      <w:divBdr>
        <w:top w:val="none" w:sz="0" w:space="0" w:color="auto"/>
        <w:left w:val="none" w:sz="0" w:space="0" w:color="auto"/>
        <w:bottom w:val="none" w:sz="0" w:space="0" w:color="auto"/>
        <w:right w:val="none" w:sz="0" w:space="0" w:color="auto"/>
      </w:divBdr>
      <w:divsChild>
        <w:div w:id="1017003265">
          <w:marLeft w:val="0"/>
          <w:marRight w:val="0"/>
          <w:marTop w:val="0"/>
          <w:marBottom w:val="0"/>
          <w:divBdr>
            <w:top w:val="none" w:sz="0" w:space="0" w:color="auto"/>
            <w:left w:val="none" w:sz="0" w:space="0" w:color="auto"/>
            <w:bottom w:val="none" w:sz="0" w:space="0" w:color="auto"/>
            <w:right w:val="none" w:sz="0" w:space="0" w:color="auto"/>
          </w:divBdr>
          <w:divsChild>
            <w:div w:id="2055080485">
              <w:marLeft w:val="0"/>
              <w:marRight w:val="0"/>
              <w:marTop w:val="0"/>
              <w:marBottom w:val="0"/>
              <w:divBdr>
                <w:top w:val="none" w:sz="0" w:space="0" w:color="auto"/>
                <w:left w:val="none" w:sz="0" w:space="0" w:color="auto"/>
                <w:bottom w:val="none" w:sz="0" w:space="0" w:color="auto"/>
                <w:right w:val="none" w:sz="0" w:space="0" w:color="auto"/>
              </w:divBdr>
              <w:divsChild>
                <w:div w:id="2085955563">
                  <w:marLeft w:val="0"/>
                  <w:marRight w:val="0"/>
                  <w:marTop w:val="0"/>
                  <w:marBottom w:val="0"/>
                  <w:divBdr>
                    <w:top w:val="none" w:sz="0" w:space="0" w:color="auto"/>
                    <w:left w:val="none" w:sz="0" w:space="0" w:color="auto"/>
                    <w:bottom w:val="none" w:sz="0" w:space="0" w:color="auto"/>
                    <w:right w:val="none" w:sz="0" w:space="0" w:color="auto"/>
                  </w:divBdr>
                  <w:divsChild>
                    <w:div w:id="1481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6441">
          <w:marLeft w:val="0"/>
          <w:marRight w:val="0"/>
          <w:marTop w:val="0"/>
          <w:marBottom w:val="0"/>
          <w:divBdr>
            <w:top w:val="none" w:sz="0" w:space="0" w:color="auto"/>
            <w:left w:val="none" w:sz="0" w:space="0" w:color="auto"/>
            <w:bottom w:val="none" w:sz="0" w:space="0" w:color="auto"/>
            <w:right w:val="none" w:sz="0" w:space="0" w:color="auto"/>
          </w:divBdr>
          <w:divsChild>
            <w:div w:id="1621642395">
              <w:marLeft w:val="0"/>
              <w:marRight w:val="0"/>
              <w:marTop w:val="0"/>
              <w:marBottom w:val="0"/>
              <w:divBdr>
                <w:top w:val="none" w:sz="0" w:space="0" w:color="auto"/>
                <w:left w:val="none" w:sz="0" w:space="0" w:color="auto"/>
                <w:bottom w:val="none" w:sz="0" w:space="0" w:color="auto"/>
                <w:right w:val="none" w:sz="0" w:space="0" w:color="auto"/>
              </w:divBdr>
              <w:divsChild>
                <w:div w:id="1350910449">
                  <w:marLeft w:val="0"/>
                  <w:marRight w:val="0"/>
                  <w:marTop w:val="0"/>
                  <w:marBottom w:val="0"/>
                  <w:divBdr>
                    <w:top w:val="none" w:sz="0" w:space="0" w:color="auto"/>
                    <w:left w:val="none" w:sz="0" w:space="0" w:color="auto"/>
                    <w:bottom w:val="none" w:sz="0" w:space="0" w:color="auto"/>
                    <w:right w:val="none" w:sz="0" w:space="0" w:color="auto"/>
                  </w:divBdr>
                  <w:divsChild>
                    <w:div w:id="6685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4721">
      <w:bodyDiv w:val="1"/>
      <w:marLeft w:val="0"/>
      <w:marRight w:val="0"/>
      <w:marTop w:val="0"/>
      <w:marBottom w:val="0"/>
      <w:divBdr>
        <w:top w:val="none" w:sz="0" w:space="0" w:color="auto"/>
        <w:left w:val="none" w:sz="0" w:space="0" w:color="auto"/>
        <w:bottom w:val="none" w:sz="0" w:space="0" w:color="auto"/>
        <w:right w:val="none" w:sz="0" w:space="0" w:color="auto"/>
      </w:divBdr>
    </w:div>
    <w:div w:id="1702899222">
      <w:bodyDiv w:val="1"/>
      <w:marLeft w:val="0"/>
      <w:marRight w:val="0"/>
      <w:marTop w:val="0"/>
      <w:marBottom w:val="0"/>
      <w:divBdr>
        <w:top w:val="none" w:sz="0" w:space="0" w:color="auto"/>
        <w:left w:val="none" w:sz="0" w:space="0" w:color="auto"/>
        <w:bottom w:val="none" w:sz="0" w:space="0" w:color="auto"/>
        <w:right w:val="none" w:sz="0" w:space="0" w:color="auto"/>
      </w:divBdr>
      <w:divsChild>
        <w:div w:id="1602370209">
          <w:marLeft w:val="0"/>
          <w:marRight w:val="0"/>
          <w:marTop w:val="0"/>
          <w:marBottom w:val="0"/>
          <w:divBdr>
            <w:top w:val="none" w:sz="0" w:space="0" w:color="auto"/>
            <w:left w:val="none" w:sz="0" w:space="0" w:color="auto"/>
            <w:bottom w:val="none" w:sz="0" w:space="0" w:color="auto"/>
            <w:right w:val="none" w:sz="0" w:space="0" w:color="auto"/>
          </w:divBdr>
          <w:divsChild>
            <w:div w:id="1895462866">
              <w:marLeft w:val="0"/>
              <w:marRight w:val="0"/>
              <w:marTop w:val="0"/>
              <w:marBottom w:val="0"/>
              <w:divBdr>
                <w:top w:val="none" w:sz="0" w:space="0" w:color="auto"/>
                <w:left w:val="none" w:sz="0" w:space="0" w:color="auto"/>
                <w:bottom w:val="none" w:sz="0" w:space="0" w:color="auto"/>
                <w:right w:val="none" w:sz="0" w:space="0" w:color="auto"/>
              </w:divBdr>
              <w:divsChild>
                <w:div w:id="1609199410">
                  <w:marLeft w:val="0"/>
                  <w:marRight w:val="0"/>
                  <w:marTop w:val="0"/>
                  <w:marBottom w:val="0"/>
                  <w:divBdr>
                    <w:top w:val="none" w:sz="0" w:space="0" w:color="auto"/>
                    <w:left w:val="none" w:sz="0" w:space="0" w:color="auto"/>
                    <w:bottom w:val="none" w:sz="0" w:space="0" w:color="auto"/>
                    <w:right w:val="none" w:sz="0" w:space="0" w:color="auto"/>
                  </w:divBdr>
                  <w:divsChild>
                    <w:div w:id="8517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317">
          <w:marLeft w:val="0"/>
          <w:marRight w:val="0"/>
          <w:marTop w:val="0"/>
          <w:marBottom w:val="0"/>
          <w:divBdr>
            <w:top w:val="none" w:sz="0" w:space="0" w:color="auto"/>
            <w:left w:val="none" w:sz="0" w:space="0" w:color="auto"/>
            <w:bottom w:val="none" w:sz="0" w:space="0" w:color="auto"/>
            <w:right w:val="none" w:sz="0" w:space="0" w:color="auto"/>
          </w:divBdr>
          <w:divsChild>
            <w:div w:id="1571118927">
              <w:marLeft w:val="0"/>
              <w:marRight w:val="0"/>
              <w:marTop w:val="0"/>
              <w:marBottom w:val="0"/>
              <w:divBdr>
                <w:top w:val="none" w:sz="0" w:space="0" w:color="auto"/>
                <w:left w:val="none" w:sz="0" w:space="0" w:color="auto"/>
                <w:bottom w:val="none" w:sz="0" w:space="0" w:color="auto"/>
                <w:right w:val="none" w:sz="0" w:space="0" w:color="auto"/>
              </w:divBdr>
              <w:divsChild>
                <w:div w:id="1195074136">
                  <w:marLeft w:val="0"/>
                  <w:marRight w:val="0"/>
                  <w:marTop w:val="0"/>
                  <w:marBottom w:val="0"/>
                  <w:divBdr>
                    <w:top w:val="none" w:sz="0" w:space="0" w:color="auto"/>
                    <w:left w:val="none" w:sz="0" w:space="0" w:color="auto"/>
                    <w:bottom w:val="none" w:sz="0" w:space="0" w:color="auto"/>
                    <w:right w:val="none" w:sz="0" w:space="0" w:color="auto"/>
                  </w:divBdr>
                  <w:divsChild>
                    <w:div w:id="10519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264028">
      <w:bodyDiv w:val="1"/>
      <w:marLeft w:val="0"/>
      <w:marRight w:val="0"/>
      <w:marTop w:val="0"/>
      <w:marBottom w:val="0"/>
      <w:divBdr>
        <w:top w:val="none" w:sz="0" w:space="0" w:color="auto"/>
        <w:left w:val="none" w:sz="0" w:space="0" w:color="auto"/>
        <w:bottom w:val="none" w:sz="0" w:space="0" w:color="auto"/>
        <w:right w:val="none" w:sz="0" w:space="0" w:color="auto"/>
      </w:divBdr>
    </w:div>
    <w:div w:id="1817143259">
      <w:bodyDiv w:val="1"/>
      <w:marLeft w:val="0"/>
      <w:marRight w:val="0"/>
      <w:marTop w:val="0"/>
      <w:marBottom w:val="0"/>
      <w:divBdr>
        <w:top w:val="none" w:sz="0" w:space="0" w:color="auto"/>
        <w:left w:val="none" w:sz="0" w:space="0" w:color="auto"/>
        <w:bottom w:val="none" w:sz="0" w:space="0" w:color="auto"/>
        <w:right w:val="none" w:sz="0" w:space="0" w:color="auto"/>
      </w:divBdr>
    </w:div>
    <w:div w:id="1875389159">
      <w:bodyDiv w:val="1"/>
      <w:marLeft w:val="0"/>
      <w:marRight w:val="0"/>
      <w:marTop w:val="0"/>
      <w:marBottom w:val="0"/>
      <w:divBdr>
        <w:top w:val="none" w:sz="0" w:space="0" w:color="auto"/>
        <w:left w:val="none" w:sz="0" w:space="0" w:color="auto"/>
        <w:bottom w:val="none" w:sz="0" w:space="0" w:color="auto"/>
        <w:right w:val="none" w:sz="0" w:space="0" w:color="auto"/>
      </w:divBdr>
    </w:div>
    <w:div w:id="1891377086">
      <w:bodyDiv w:val="1"/>
      <w:marLeft w:val="0"/>
      <w:marRight w:val="0"/>
      <w:marTop w:val="0"/>
      <w:marBottom w:val="0"/>
      <w:divBdr>
        <w:top w:val="none" w:sz="0" w:space="0" w:color="auto"/>
        <w:left w:val="none" w:sz="0" w:space="0" w:color="auto"/>
        <w:bottom w:val="none" w:sz="0" w:space="0" w:color="auto"/>
        <w:right w:val="none" w:sz="0" w:space="0" w:color="auto"/>
      </w:divBdr>
    </w:div>
    <w:div w:id="1952466221">
      <w:bodyDiv w:val="1"/>
      <w:marLeft w:val="0"/>
      <w:marRight w:val="0"/>
      <w:marTop w:val="0"/>
      <w:marBottom w:val="0"/>
      <w:divBdr>
        <w:top w:val="none" w:sz="0" w:space="0" w:color="auto"/>
        <w:left w:val="none" w:sz="0" w:space="0" w:color="auto"/>
        <w:bottom w:val="none" w:sz="0" w:space="0" w:color="auto"/>
        <w:right w:val="none" w:sz="0" w:space="0" w:color="auto"/>
      </w:divBdr>
    </w:div>
    <w:div w:id="2016302163">
      <w:bodyDiv w:val="1"/>
      <w:marLeft w:val="0"/>
      <w:marRight w:val="0"/>
      <w:marTop w:val="0"/>
      <w:marBottom w:val="0"/>
      <w:divBdr>
        <w:top w:val="none" w:sz="0" w:space="0" w:color="auto"/>
        <w:left w:val="none" w:sz="0" w:space="0" w:color="auto"/>
        <w:bottom w:val="none" w:sz="0" w:space="0" w:color="auto"/>
        <w:right w:val="none" w:sz="0" w:space="0" w:color="auto"/>
      </w:divBdr>
      <w:divsChild>
        <w:div w:id="602035983">
          <w:marLeft w:val="0"/>
          <w:marRight w:val="0"/>
          <w:marTop w:val="0"/>
          <w:marBottom w:val="0"/>
          <w:divBdr>
            <w:top w:val="none" w:sz="0" w:space="0" w:color="auto"/>
            <w:left w:val="none" w:sz="0" w:space="0" w:color="auto"/>
            <w:bottom w:val="none" w:sz="0" w:space="0" w:color="auto"/>
            <w:right w:val="none" w:sz="0" w:space="0" w:color="auto"/>
          </w:divBdr>
          <w:divsChild>
            <w:div w:id="1481384383">
              <w:marLeft w:val="0"/>
              <w:marRight w:val="0"/>
              <w:marTop w:val="0"/>
              <w:marBottom w:val="0"/>
              <w:divBdr>
                <w:top w:val="none" w:sz="0" w:space="0" w:color="auto"/>
                <w:left w:val="none" w:sz="0" w:space="0" w:color="auto"/>
                <w:bottom w:val="none" w:sz="0" w:space="0" w:color="auto"/>
                <w:right w:val="none" w:sz="0" w:space="0" w:color="auto"/>
              </w:divBdr>
              <w:divsChild>
                <w:div w:id="792403919">
                  <w:marLeft w:val="0"/>
                  <w:marRight w:val="0"/>
                  <w:marTop w:val="0"/>
                  <w:marBottom w:val="0"/>
                  <w:divBdr>
                    <w:top w:val="none" w:sz="0" w:space="0" w:color="auto"/>
                    <w:left w:val="none" w:sz="0" w:space="0" w:color="auto"/>
                    <w:bottom w:val="none" w:sz="0" w:space="0" w:color="auto"/>
                    <w:right w:val="none" w:sz="0" w:space="0" w:color="auto"/>
                  </w:divBdr>
                  <w:divsChild>
                    <w:div w:id="16190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4498">
          <w:marLeft w:val="0"/>
          <w:marRight w:val="0"/>
          <w:marTop w:val="0"/>
          <w:marBottom w:val="0"/>
          <w:divBdr>
            <w:top w:val="none" w:sz="0" w:space="0" w:color="auto"/>
            <w:left w:val="none" w:sz="0" w:space="0" w:color="auto"/>
            <w:bottom w:val="none" w:sz="0" w:space="0" w:color="auto"/>
            <w:right w:val="none" w:sz="0" w:space="0" w:color="auto"/>
          </w:divBdr>
          <w:divsChild>
            <w:div w:id="354116037">
              <w:marLeft w:val="0"/>
              <w:marRight w:val="0"/>
              <w:marTop w:val="0"/>
              <w:marBottom w:val="0"/>
              <w:divBdr>
                <w:top w:val="none" w:sz="0" w:space="0" w:color="auto"/>
                <w:left w:val="none" w:sz="0" w:space="0" w:color="auto"/>
                <w:bottom w:val="none" w:sz="0" w:space="0" w:color="auto"/>
                <w:right w:val="none" w:sz="0" w:space="0" w:color="auto"/>
              </w:divBdr>
              <w:divsChild>
                <w:div w:id="619723010">
                  <w:marLeft w:val="0"/>
                  <w:marRight w:val="0"/>
                  <w:marTop w:val="0"/>
                  <w:marBottom w:val="0"/>
                  <w:divBdr>
                    <w:top w:val="none" w:sz="0" w:space="0" w:color="auto"/>
                    <w:left w:val="none" w:sz="0" w:space="0" w:color="auto"/>
                    <w:bottom w:val="none" w:sz="0" w:space="0" w:color="auto"/>
                    <w:right w:val="none" w:sz="0" w:space="0" w:color="auto"/>
                  </w:divBdr>
                  <w:divsChild>
                    <w:div w:id="1943293458">
                      <w:marLeft w:val="0"/>
                      <w:marRight w:val="0"/>
                      <w:marTop w:val="0"/>
                      <w:marBottom w:val="0"/>
                      <w:divBdr>
                        <w:top w:val="none" w:sz="0" w:space="0" w:color="auto"/>
                        <w:left w:val="none" w:sz="0" w:space="0" w:color="auto"/>
                        <w:bottom w:val="none" w:sz="0" w:space="0" w:color="auto"/>
                        <w:right w:val="none" w:sz="0" w:space="0" w:color="auto"/>
                      </w:divBdr>
                      <w:divsChild>
                        <w:div w:id="446000712">
                          <w:marLeft w:val="0"/>
                          <w:marRight w:val="0"/>
                          <w:marTop w:val="0"/>
                          <w:marBottom w:val="0"/>
                          <w:divBdr>
                            <w:top w:val="none" w:sz="0" w:space="0" w:color="auto"/>
                            <w:left w:val="none" w:sz="0" w:space="0" w:color="auto"/>
                            <w:bottom w:val="none" w:sz="0" w:space="0" w:color="auto"/>
                            <w:right w:val="none" w:sz="0" w:space="0" w:color="auto"/>
                          </w:divBdr>
                          <w:divsChild>
                            <w:div w:id="910970409">
                              <w:marLeft w:val="0"/>
                              <w:marRight w:val="0"/>
                              <w:marTop w:val="0"/>
                              <w:marBottom w:val="0"/>
                              <w:divBdr>
                                <w:top w:val="none" w:sz="0" w:space="0" w:color="auto"/>
                                <w:left w:val="none" w:sz="0" w:space="0" w:color="auto"/>
                                <w:bottom w:val="none" w:sz="0" w:space="0" w:color="auto"/>
                                <w:right w:val="none" w:sz="0" w:space="0" w:color="auto"/>
                              </w:divBdr>
                              <w:divsChild>
                                <w:div w:id="989944092">
                                  <w:marLeft w:val="0"/>
                                  <w:marRight w:val="0"/>
                                  <w:marTop w:val="0"/>
                                  <w:marBottom w:val="0"/>
                                  <w:divBdr>
                                    <w:top w:val="none" w:sz="0" w:space="0" w:color="auto"/>
                                    <w:left w:val="none" w:sz="0" w:space="0" w:color="auto"/>
                                    <w:bottom w:val="none" w:sz="0" w:space="0" w:color="auto"/>
                                    <w:right w:val="none" w:sz="0" w:space="0" w:color="auto"/>
                                  </w:divBdr>
                                  <w:divsChild>
                                    <w:div w:id="541556166">
                                      <w:marLeft w:val="0"/>
                                      <w:marRight w:val="0"/>
                                      <w:marTop w:val="0"/>
                                      <w:marBottom w:val="0"/>
                                      <w:divBdr>
                                        <w:top w:val="none" w:sz="0" w:space="0" w:color="auto"/>
                                        <w:left w:val="none" w:sz="0" w:space="0" w:color="auto"/>
                                        <w:bottom w:val="none" w:sz="0" w:space="0" w:color="auto"/>
                                        <w:right w:val="none" w:sz="0" w:space="0" w:color="auto"/>
                                      </w:divBdr>
                                      <w:divsChild>
                                        <w:div w:id="563486089">
                                          <w:marLeft w:val="0"/>
                                          <w:marRight w:val="0"/>
                                          <w:marTop w:val="0"/>
                                          <w:marBottom w:val="0"/>
                                          <w:divBdr>
                                            <w:top w:val="none" w:sz="0" w:space="0" w:color="auto"/>
                                            <w:left w:val="none" w:sz="0" w:space="0" w:color="auto"/>
                                            <w:bottom w:val="none" w:sz="0" w:space="0" w:color="auto"/>
                                            <w:right w:val="none" w:sz="0" w:space="0" w:color="auto"/>
                                          </w:divBdr>
                                          <w:divsChild>
                                            <w:div w:id="990987028">
                                              <w:marLeft w:val="0"/>
                                              <w:marRight w:val="0"/>
                                              <w:marTop w:val="0"/>
                                              <w:marBottom w:val="0"/>
                                              <w:divBdr>
                                                <w:top w:val="none" w:sz="0" w:space="0" w:color="auto"/>
                                                <w:left w:val="none" w:sz="0" w:space="0" w:color="auto"/>
                                                <w:bottom w:val="none" w:sz="0" w:space="0" w:color="auto"/>
                                                <w:right w:val="none" w:sz="0" w:space="0" w:color="auto"/>
                                              </w:divBdr>
                                              <w:divsChild>
                                                <w:div w:id="1805848735">
                                                  <w:marLeft w:val="0"/>
                                                  <w:marRight w:val="0"/>
                                                  <w:marTop w:val="0"/>
                                                  <w:marBottom w:val="0"/>
                                                  <w:divBdr>
                                                    <w:top w:val="none" w:sz="0" w:space="0" w:color="auto"/>
                                                    <w:left w:val="none" w:sz="0" w:space="0" w:color="auto"/>
                                                    <w:bottom w:val="none" w:sz="0" w:space="0" w:color="auto"/>
                                                    <w:right w:val="none" w:sz="0" w:space="0" w:color="auto"/>
                                                  </w:divBdr>
                                                  <w:divsChild>
                                                    <w:div w:id="1344162881">
                                                      <w:marLeft w:val="0"/>
                                                      <w:marRight w:val="0"/>
                                                      <w:marTop w:val="0"/>
                                                      <w:marBottom w:val="0"/>
                                                      <w:divBdr>
                                                        <w:top w:val="none" w:sz="0" w:space="0" w:color="auto"/>
                                                        <w:left w:val="none" w:sz="0" w:space="0" w:color="auto"/>
                                                        <w:bottom w:val="none" w:sz="0" w:space="0" w:color="auto"/>
                                                        <w:right w:val="none" w:sz="0" w:space="0" w:color="auto"/>
                                                      </w:divBdr>
                                                      <w:divsChild>
                                                        <w:div w:id="457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6025">
                                              <w:marLeft w:val="0"/>
                                              <w:marRight w:val="0"/>
                                              <w:marTop w:val="0"/>
                                              <w:marBottom w:val="0"/>
                                              <w:divBdr>
                                                <w:top w:val="none" w:sz="0" w:space="0" w:color="auto"/>
                                                <w:left w:val="none" w:sz="0" w:space="0" w:color="auto"/>
                                                <w:bottom w:val="none" w:sz="0" w:space="0" w:color="auto"/>
                                                <w:right w:val="none" w:sz="0" w:space="0" w:color="auto"/>
                                              </w:divBdr>
                                              <w:divsChild>
                                                <w:div w:id="1004433022">
                                                  <w:marLeft w:val="0"/>
                                                  <w:marRight w:val="0"/>
                                                  <w:marTop w:val="0"/>
                                                  <w:marBottom w:val="0"/>
                                                  <w:divBdr>
                                                    <w:top w:val="none" w:sz="0" w:space="0" w:color="auto"/>
                                                    <w:left w:val="none" w:sz="0" w:space="0" w:color="auto"/>
                                                    <w:bottom w:val="none" w:sz="0" w:space="0" w:color="auto"/>
                                                    <w:right w:val="none" w:sz="0" w:space="0" w:color="auto"/>
                                                  </w:divBdr>
                                                  <w:divsChild>
                                                    <w:div w:id="609170580">
                                                      <w:marLeft w:val="0"/>
                                                      <w:marRight w:val="0"/>
                                                      <w:marTop w:val="0"/>
                                                      <w:marBottom w:val="0"/>
                                                      <w:divBdr>
                                                        <w:top w:val="none" w:sz="0" w:space="0" w:color="auto"/>
                                                        <w:left w:val="none" w:sz="0" w:space="0" w:color="auto"/>
                                                        <w:bottom w:val="none" w:sz="0" w:space="0" w:color="auto"/>
                                                        <w:right w:val="none" w:sz="0" w:space="0" w:color="auto"/>
                                                      </w:divBdr>
                                                      <w:divsChild>
                                                        <w:div w:id="17880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BD4A82FB93C48A4035F0D83EF2483" ma:contentTypeVersion="11" ma:contentTypeDescription="Create a new document." ma:contentTypeScope="" ma:versionID="56f63efc0153d8a1347a6a36d69c55fa">
  <xsd:schema xmlns:xsd="http://www.w3.org/2001/XMLSchema" xmlns:xs="http://www.w3.org/2001/XMLSchema" xmlns:p="http://schemas.microsoft.com/office/2006/metadata/properties" xmlns:ns3="0eb26571-cabb-4479-a242-ef9d7b05ba64" xmlns:ns4="20229106-9386-4991-a504-9429bdd7ab92" targetNamespace="http://schemas.microsoft.com/office/2006/metadata/properties" ma:root="true" ma:fieldsID="eba5eeed99da403c031b3e48ae4f78d2" ns3:_="" ns4:_="">
    <xsd:import namespace="0eb26571-cabb-4479-a242-ef9d7b05ba64"/>
    <xsd:import namespace="20229106-9386-4991-a504-9429bdd7a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26571-cabb-4479-a242-ef9d7b05b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29106-9386-4991-a504-9429bdd7a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eb26571-cabb-4479-a242-ef9d7b05ba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880C9-0B95-438A-A3D1-4BDE2B47E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26571-cabb-4479-a242-ef9d7b05ba64"/>
    <ds:schemaRef ds:uri="20229106-9386-4991-a504-9429bdd7a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061E3-C14C-4AEA-86EA-9CD4729CDC7F}">
  <ds:schemaRefs>
    <ds:schemaRef ds:uri="http://schemas.microsoft.com/office/2006/metadata/properties"/>
    <ds:schemaRef ds:uri="http://schemas.microsoft.com/office/infopath/2007/PartnerControls"/>
    <ds:schemaRef ds:uri="0eb26571-cabb-4479-a242-ef9d7b05ba64"/>
  </ds:schemaRefs>
</ds:datastoreItem>
</file>

<file path=customXml/itemProps3.xml><?xml version="1.0" encoding="utf-8"?>
<ds:datastoreItem xmlns:ds="http://schemas.openxmlformats.org/officeDocument/2006/customXml" ds:itemID="{3C58216F-364C-4268-BF0F-B53238DBBE62}">
  <ds:schemaRefs>
    <ds:schemaRef ds:uri="http://schemas.openxmlformats.org/officeDocument/2006/bibliography"/>
  </ds:schemaRefs>
</ds:datastoreItem>
</file>

<file path=customXml/itemProps4.xml><?xml version="1.0" encoding="utf-8"?>
<ds:datastoreItem xmlns:ds="http://schemas.openxmlformats.org/officeDocument/2006/customXml" ds:itemID="{C315E30D-50F4-4840-8814-E06D5AAAE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2574</Words>
  <Characters>14673</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MAIDENHILL SCHOOL</vt:lpstr>
      <vt:lpstr>Present:</vt:lpstr>
      <vt:lpstr>    Welcome, receive and consider apologies: The Chair welcomed all to the meeting. </vt:lpstr>
      <vt:lpstr>    Declaration of interests: There were no new declarations of interest. </vt:lpstr>
      <vt:lpstr>    Matters for consideration under AOB: Five matters were raised for consideration.</vt:lpstr>
      <vt:lpstr>    Minutes of previous meeting: The minutes of the meeting of 18th September 2025 w</vt:lpstr>
      <vt:lpstr>        Actions, Updates and Matters Arising: Actions were updated as recorded in the ta</vt:lpstr>
      <vt:lpstr>    Receive</vt:lpstr>
      <vt:lpstr>        Headteacher’s report including Safeguarding. A report was circulated in advance </vt:lpstr>
      <vt:lpstr>    Parent View. A report was circulated in advance of the meeting and a verbal upda</vt:lpstr>
      <vt:lpstr>    Complaints. A report was circulated in advance of the meeting and a verbal updat</vt:lpstr>
      <vt:lpstr>Student Feedback. A report was circulated in advance of the meeting and a verbal</vt:lpstr>
      <vt:lpstr>Single Central Register	</vt:lpstr>
      <vt:lpstr>Committee reports	</vt:lpstr>
      <vt:lpstr>        11.1	Quality &amp; Standards Committee report: The draft minutes were circulated in </vt:lpstr>
      <vt:lpstr>        11.2	Business Management Committee report: The draft minutes were circulated in </vt:lpstr>
      <vt:lpstr>Review &amp; Agree</vt:lpstr>
      <vt:lpstr>        Educational Visits Policy  </vt:lpstr>
      <vt:lpstr>        Safeguarding Policy</vt:lpstr>
      <vt:lpstr>AOB*</vt:lpstr>
      <vt:lpstr>Close*</vt:lpstr>
      <vt:lpstr>ACTION POINTS</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Nathaelle Bessiere</dc:creator>
  <cp:keywords/>
  <dc:description/>
  <cp:lastModifiedBy>Nathaelle Bessiere</cp:lastModifiedBy>
  <cp:revision>3</cp:revision>
  <cp:lastPrinted>2025-11-26T08:39:00Z</cp:lastPrinted>
  <dcterms:created xsi:type="dcterms:W3CDTF">2026-02-05T11:49:00Z</dcterms:created>
  <dcterms:modified xsi:type="dcterms:W3CDTF">2026-02-05T11:50:00Z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0x01010084EBD4A82FB93C48A4035F0D83EF2483</vt:lpwstr>
  </property>
</Properties>
</file>